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84DF9" w14:textId="7D7492EE" w:rsidR="00521895" w:rsidRPr="00F35262" w:rsidRDefault="00015D19" w:rsidP="00521895">
      <w:pPr>
        <w:pStyle w:val="Heading1Factsheets"/>
        <w:rPr>
          <w:rFonts w:cs="Arial"/>
          <w:color w:val="FF0000"/>
        </w:rPr>
      </w:pPr>
      <w:r>
        <w:rPr>
          <w:rFonts w:cs="Arial"/>
          <w:color w:val="FF0000"/>
        </w:rPr>
        <w:t>Infusion Calculations</w:t>
      </w:r>
    </w:p>
    <w:p w14:paraId="674EBAD8" w14:textId="18A753B1" w:rsidR="00BA5D25" w:rsidRPr="00F35262" w:rsidRDefault="007445A2" w:rsidP="003A09C6">
      <w:pPr>
        <w:jc w:val="right"/>
        <w:rPr>
          <w:rFonts w:ascii="Arial" w:hAnsi="Arial" w:cs="Arial"/>
        </w:rPr>
      </w:pPr>
      <w:r w:rsidRPr="00F35262">
        <w:rPr>
          <w:rFonts w:ascii="Arial" w:hAnsi="Arial" w:cs="Arial"/>
        </w:rPr>
        <w:t>Study Development</w:t>
      </w:r>
      <w:r w:rsidR="00BA5D25" w:rsidRPr="00F35262">
        <w:rPr>
          <w:rFonts w:ascii="Arial" w:hAnsi="Arial" w:cs="Arial"/>
        </w:rPr>
        <w:t xml:space="preserve"> </w:t>
      </w:r>
      <w:r w:rsidR="00505B36" w:rsidRPr="00F35262">
        <w:rPr>
          <w:rFonts w:ascii="Arial" w:hAnsi="Arial" w:cs="Arial"/>
        </w:rPr>
        <w:t>Worksheet</w:t>
      </w:r>
    </w:p>
    <w:p w14:paraId="7E8FCEB7" w14:textId="77777777" w:rsidR="00E55D48" w:rsidRPr="00F35262" w:rsidRDefault="0093528E" w:rsidP="00E55D48">
      <w:pPr>
        <w:rPr>
          <w:rFonts w:ascii="Arial" w:hAnsi="Arial" w:cs="Arial"/>
        </w:rPr>
      </w:pPr>
      <w:r w:rsidRPr="00F3526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ADAC4" id="Straight Connector 3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q1DQIAAHYEAAAOAAAAZHJzL2Uyb0RvYy54bWysVNuO0zAQfUfiHyy/t2makn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ii28/tytJ7dLEazYl2MbmaL9SifTxfrd9O7&#10;u/L97EdEN4xW8DOOBHFgfath53VaLq7HLs2zax6MDgSczaOPWeLVfxPT7Gh9lSTGC5GmG71zEBxX&#10;3u5cVHPiTsUvuIFO6Wqch6sRlVLYLMvpPC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IACrU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  <w:r w:rsidR="00E55D48" w:rsidRPr="00F35262">
        <w:rPr>
          <w:rFonts w:ascii="Arial" w:hAnsi="Arial" w:cs="Arial"/>
        </w:rPr>
        <w:t xml:space="preserve"> </w:t>
      </w:r>
    </w:p>
    <w:p w14:paraId="5D86DB4A" w14:textId="77777777" w:rsidR="001C4069" w:rsidRPr="001C4069" w:rsidRDefault="001C4069" w:rsidP="00BA1400">
      <w:pPr>
        <w:pStyle w:val="Heading2"/>
        <w:spacing w:line="360" w:lineRule="auto"/>
        <w:rPr>
          <w:rFonts w:cs="Arial"/>
          <w:lang w:eastAsia="en-GB"/>
        </w:rPr>
      </w:pPr>
      <w:r w:rsidRPr="001C4069">
        <w:rPr>
          <w:rFonts w:cs="Arial"/>
          <w:lang w:eastAsia="en-GB"/>
        </w:rPr>
        <w:t>Example</w:t>
      </w:r>
    </w:p>
    <w:p w14:paraId="19979D65" w14:textId="40AC87C4" w:rsidR="001C4069" w:rsidRPr="001C4069" w:rsidRDefault="001C4069" w:rsidP="00BA1400">
      <w:pPr>
        <w:spacing w:line="360" w:lineRule="auto"/>
        <w:rPr>
          <w:rFonts w:ascii="Arial" w:hAnsi="Arial" w:cs="Arial"/>
          <w:lang w:eastAsia="en-GB"/>
        </w:rPr>
      </w:pPr>
      <w:r w:rsidRPr="001C4069">
        <w:rPr>
          <w:rFonts w:ascii="Arial" w:hAnsi="Arial" w:cs="Arial"/>
          <w:lang w:eastAsia="en-GB"/>
        </w:rPr>
        <w:t xml:space="preserve">A patient is given an IV. They need to receive 30ml of the drug </w:t>
      </w:r>
      <w:r w:rsidR="00015D19">
        <w:rPr>
          <w:rFonts w:ascii="Arial" w:hAnsi="Arial" w:cs="Arial"/>
          <w:lang w:eastAsia="en-GB"/>
        </w:rPr>
        <w:t xml:space="preserve">administered through the IV </w:t>
      </w:r>
      <w:r w:rsidRPr="001C4069">
        <w:rPr>
          <w:rFonts w:ascii="Arial" w:hAnsi="Arial" w:cs="Arial"/>
          <w:lang w:eastAsia="en-GB"/>
        </w:rPr>
        <w:t>per hour, and have been prescribed 285ml of the drug in total. How many hours should the IV take to give the patient their full daily dose?</w:t>
      </w:r>
    </w:p>
    <w:p w14:paraId="477F919D" w14:textId="77777777" w:rsidR="00BA1400" w:rsidRDefault="00BA1400" w:rsidP="00BA1400">
      <w:pPr>
        <w:spacing w:line="360" w:lineRule="auto"/>
        <w:rPr>
          <w:lang w:eastAsia="en-GB"/>
        </w:rPr>
      </w:pPr>
    </w:p>
    <w:p w14:paraId="687DFAAA" w14:textId="2367283E" w:rsidR="001C4069" w:rsidRPr="001C4069" w:rsidRDefault="001C4069" w:rsidP="00BA1400">
      <w:pPr>
        <w:pStyle w:val="Heading2"/>
        <w:spacing w:line="360" w:lineRule="auto"/>
        <w:rPr>
          <w:rFonts w:cs="Arial"/>
          <w:lang w:eastAsia="en-GB"/>
        </w:rPr>
      </w:pPr>
      <w:r w:rsidRPr="001C4069">
        <w:rPr>
          <w:rFonts w:cs="Arial"/>
          <w:lang w:eastAsia="en-GB"/>
        </w:rPr>
        <w:t>Answer</w:t>
      </w:r>
    </w:p>
    <w:p w14:paraId="440636D5" w14:textId="77777777" w:rsidR="001C4069" w:rsidRPr="001C4069" w:rsidRDefault="001C4069" w:rsidP="00BA1400">
      <w:pPr>
        <w:spacing w:line="360" w:lineRule="auto"/>
        <w:rPr>
          <w:rFonts w:ascii="Arial" w:hAnsi="Arial" w:cs="Arial"/>
        </w:rPr>
      </w:pPr>
      <w:r w:rsidRPr="001C4069">
        <w:rPr>
          <w:rFonts w:ascii="Arial" w:eastAsiaTheme="minorEastAsia" w:hAnsi="Arial" w:cs="Arial"/>
        </w:rPr>
        <w:t xml:space="preserve">Volume of fluid given per hour (ml/hour)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>Volume of fluid (ml)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>Time (hours)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en>
        </m:f>
      </m:oMath>
      <w:r w:rsidRPr="001C4069">
        <w:rPr>
          <w:rFonts w:ascii="Arial" w:eastAsiaTheme="minorEastAsia" w:hAnsi="Arial" w:cs="Arial"/>
          <w:sz w:val="32"/>
          <w:szCs w:val="32"/>
        </w:rPr>
        <w:t xml:space="preserve"> </w:t>
      </w:r>
    </w:p>
    <w:p w14:paraId="3D725282" w14:textId="77777777" w:rsidR="001C4069" w:rsidRPr="001C4069" w:rsidRDefault="001C4069" w:rsidP="00BA1400">
      <w:pPr>
        <w:spacing w:line="360" w:lineRule="auto"/>
        <w:rPr>
          <w:rFonts w:ascii="Arial" w:hAnsi="Arial" w:cs="Arial"/>
        </w:rPr>
      </w:pPr>
      <w:r w:rsidRPr="001C4069">
        <w:rPr>
          <w:rFonts w:ascii="Arial" w:hAnsi="Arial" w:cs="Arial"/>
        </w:rPr>
        <w:t>We need to find the number of hours in the time period, so we rearrange the formula:</w:t>
      </w:r>
    </w:p>
    <w:p w14:paraId="65D429DA" w14:textId="1830878A" w:rsidR="001C4069" w:rsidRPr="001C4069" w:rsidRDefault="001C4069" w:rsidP="00BA1400">
      <w:pPr>
        <w:spacing w:line="360" w:lineRule="auto"/>
        <w:rPr>
          <w:rFonts w:ascii="Arial" w:eastAsiaTheme="minorEastAsia" w:hAnsi="Arial" w:cs="Arial"/>
        </w:rPr>
      </w:pPr>
      <w:r w:rsidRPr="001C4069">
        <w:rPr>
          <w:rFonts w:ascii="Arial" w:hAnsi="Arial" w:cs="Arial"/>
        </w:rPr>
        <w:t xml:space="preserve">Time (hours) = </w:t>
      </w: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32"/>
              </w:rPr>
              <m:t>Volume of fluid (ml)</m:t>
            </m:r>
            <m:ctrlPr>
              <w:rPr>
                <w:rFonts w:ascii="Cambria Math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ascii="Arial" w:hAnsi="Arial" w:cs="Arial"/>
                <w:sz w:val="32"/>
              </w:rPr>
              <m:t>Volume of fluid given per hour (ml</m:t>
            </m:r>
            <m:r>
              <m:rPr>
                <m:lit/>
                <m:nor/>
              </m:rPr>
              <w:rPr>
                <w:rFonts w:ascii="Arial" w:hAnsi="Arial" w:cs="Arial"/>
                <w:sz w:val="32"/>
              </w:rPr>
              <m:t>/</m:t>
            </m:r>
            <m:r>
              <m:rPr>
                <m:nor/>
              </m:rPr>
              <w:rPr>
                <w:rFonts w:ascii="Arial" w:hAnsi="Arial" w:cs="Arial"/>
                <w:sz w:val="32"/>
              </w:rPr>
              <m:t>hour)</m:t>
            </m:r>
            <m:ctrlPr>
              <w:rPr>
                <w:rFonts w:ascii="Cambria Math" w:hAnsi="Cambria Math" w:cs="Arial"/>
                <w:i/>
                <w:sz w:val="32"/>
              </w:rPr>
            </m:ctrlPr>
          </m:den>
        </m:f>
      </m:oMath>
      <w:r w:rsidRPr="001C4069">
        <w:rPr>
          <w:rFonts w:ascii="Arial" w:eastAsiaTheme="minorEastAsia" w:hAnsi="Arial" w:cs="Aria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</w:rPr>
              <m:t xml:space="preserve">285 </m:t>
            </m:r>
            <m:r>
              <m:rPr>
                <m:nor/>
              </m:rPr>
              <w:rPr>
                <w:rFonts w:ascii="Arial" w:eastAsiaTheme="minorEastAsia" w:hAnsi="Arial" w:cs="Arial"/>
                <w:sz w:val="32"/>
              </w:rPr>
              <m:t>(ml)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w:rPr>
                <w:rFonts w:ascii="Cambria Math" w:eastAsiaTheme="minorEastAsia" w:hAnsi="Cambria Math" w:cs="Arial"/>
                <w:sz w:val="32"/>
              </w:rPr>
              <m:t xml:space="preserve">30 </m:t>
            </m:r>
            <m:r>
              <m:rPr>
                <m:nor/>
              </m:rPr>
              <w:rPr>
                <w:rFonts w:ascii="Arial" w:eastAsiaTheme="minorEastAsia" w:hAnsi="Arial" w:cs="Arial"/>
                <w:sz w:val="32"/>
              </w:rPr>
              <m:t>(ml</m:t>
            </m:r>
            <m:r>
              <m:rPr>
                <m:nor/>
              </m:rPr>
              <w:rPr>
                <w:rFonts w:ascii="Arial" w:eastAsiaTheme="minorEastAsia" w:hAnsi="Arial" w:cs="Arial"/>
                <w:sz w:val="32"/>
              </w:rPr>
              <m:t>/hour</m:t>
            </m:r>
            <m:r>
              <m:rPr>
                <m:nor/>
              </m:rPr>
              <w:rPr>
                <w:rFonts w:ascii="Arial" w:eastAsiaTheme="minorEastAsia" w:hAnsi="Arial" w:cs="Arial"/>
                <w:sz w:val="32"/>
              </w:rPr>
              <m:t>)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Pr="001C4069">
        <w:rPr>
          <w:rFonts w:ascii="Arial" w:eastAsiaTheme="minorEastAsia" w:hAnsi="Arial" w:cs="Arial"/>
        </w:rPr>
        <w:t xml:space="preserve"> = 9.5 hours.</w:t>
      </w:r>
    </w:p>
    <w:p w14:paraId="6ED3AFD4" w14:textId="77777777" w:rsidR="00BA1400" w:rsidRDefault="00BA1400" w:rsidP="00BA1400">
      <w:pPr>
        <w:spacing w:line="360" w:lineRule="auto"/>
        <w:rPr>
          <w:rFonts w:ascii="Arial" w:eastAsiaTheme="minorEastAsia" w:hAnsi="Arial" w:cs="Arial"/>
          <w:b/>
        </w:rPr>
      </w:pPr>
    </w:p>
    <w:p w14:paraId="643A0C85" w14:textId="50FFE3D8" w:rsidR="00BA1400" w:rsidRDefault="001C4069" w:rsidP="00BA1400">
      <w:pPr>
        <w:spacing w:line="360" w:lineRule="auto"/>
        <w:rPr>
          <w:rFonts w:ascii="Arial" w:eastAsiaTheme="minorEastAsia" w:hAnsi="Arial" w:cs="Arial"/>
        </w:rPr>
      </w:pPr>
      <w:r w:rsidRPr="001C4069">
        <w:rPr>
          <w:rFonts w:ascii="Arial" w:eastAsiaTheme="minorEastAsia" w:hAnsi="Arial" w:cs="Arial"/>
          <w:b/>
        </w:rPr>
        <w:t xml:space="preserve">Note: </w:t>
      </w:r>
      <w:r w:rsidRPr="001C4069">
        <w:rPr>
          <w:rFonts w:ascii="Arial" w:eastAsiaTheme="minorEastAsia" w:hAnsi="Arial" w:cs="Arial"/>
        </w:rPr>
        <w:t xml:space="preserve">Did you understand the rearranging of the formula? If not, </w:t>
      </w:r>
      <w:r w:rsidR="00BA1400">
        <w:rPr>
          <w:rFonts w:ascii="Arial" w:eastAsiaTheme="minorEastAsia" w:hAnsi="Arial" w:cs="Arial"/>
        </w:rPr>
        <w:t>check the factsheet on rearranging formulae.</w:t>
      </w:r>
    </w:p>
    <w:p w14:paraId="3F670E17" w14:textId="042E06DA" w:rsidR="00BA1400" w:rsidRPr="00BA1400" w:rsidRDefault="00BA1400" w:rsidP="00BA1400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br w:type="page"/>
      </w:r>
    </w:p>
    <w:p w14:paraId="548D2D16" w14:textId="77777777" w:rsidR="00BA1400" w:rsidRPr="00F35262" w:rsidRDefault="00BA1400" w:rsidP="00BA1400">
      <w:pPr>
        <w:pStyle w:val="Heading1Factsheets"/>
        <w:rPr>
          <w:rFonts w:cs="Arial"/>
          <w:color w:val="FF0000"/>
        </w:rPr>
      </w:pPr>
      <w:r>
        <w:rPr>
          <w:rFonts w:cs="Arial"/>
          <w:color w:val="FF0000"/>
        </w:rPr>
        <w:lastRenderedPageBreak/>
        <w:t>Infusion Calculations</w:t>
      </w:r>
    </w:p>
    <w:p w14:paraId="4707905D" w14:textId="77777777" w:rsidR="00BA1400" w:rsidRDefault="00BA1400" w:rsidP="00BA1400">
      <w:pPr>
        <w:jc w:val="right"/>
        <w:rPr>
          <w:rFonts w:ascii="Arial" w:hAnsi="Arial" w:cs="Arial"/>
        </w:rPr>
      </w:pPr>
      <w:r w:rsidRPr="00F35262">
        <w:rPr>
          <w:rFonts w:ascii="Arial" w:hAnsi="Arial" w:cs="Arial"/>
        </w:rPr>
        <w:t>Study Development Worksheet</w:t>
      </w:r>
    </w:p>
    <w:p w14:paraId="083A24CB" w14:textId="77777777" w:rsidR="00BA1400" w:rsidRPr="00A408E9" w:rsidRDefault="00BA1400" w:rsidP="00BA1400">
      <w:pPr>
        <w:jc w:val="right"/>
        <w:rPr>
          <w:rFonts w:ascii="Arial" w:hAnsi="Arial" w:cs="Arial"/>
        </w:rPr>
      </w:pPr>
      <w:r w:rsidRPr="00F3526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22D87" wp14:editId="1DB96D36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8D5F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bhDgIAAHYEAAAOAAAAZHJzL2Uyb0RvYy54bWysVNuO0zAQfUfiHyy/t2nakmajpqtty/KC&#10;2IplP8Dr2I2Fb7JNL0L8O2OnSREs0g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6E9B0E79" w14:textId="04020BA1" w:rsidR="001C4069" w:rsidRPr="001C4069" w:rsidRDefault="001C4069" w:rsidP="00BA1400">
      <w:pPr>
        <w:pStyle w:val="Heading2"/>
        <w:spacing w:line="360" w:lineRule="auto"/>
        <w:rPr>
          <w:rFonts w:cs="Arial"/>
          <w:lang w:eastAsia="en-GB"/>
        </w:rPr>
      </w:pPr>
      <w:r w:rsidRPr="001C4069">
        <w:rPr>
          <w:rFonts w:cs="Arial"/>
          <w:lang w:eastAsia="en-GB"/>
        </w:rPr>
        <w:t>Questions</w:t>
      </w:r>
    </w:p>
    <w:p w14:paraId="4D873C21" w14:textId="77777777" w:rsidR="001C4069" w:rsidRPr="001C4069" w:rsidRDefault="001C4069" w:rsidP="00BA1400">
      <w:pPr>
        <w:pStyle w:val="ListParagraph"/>
        <w:numPr>
          <w:ilvl w:val="0"/>
          <w:numId w:val="32"/>
        </w:numPr>
        <w:spacing w:after="160" w:line="360" w:lineRule="auto"/>
        <w:rPr>
          <w:rFonts w:ascii="Arial" w:hAnsi="Arial" w:cs="Arial"/>
          <w:lang w:eastAsia="en-GB"/>
        </w:rPr>
      </w:pPr>
      <w:r w:rsidRPr="001C4069">
        <w:rPr>
          <w:rFonts w:ascii="Arial" w:hAnsi="Arial" w:cs="Arial"/>
          <w:lang w:eastAsia="en-GB"/>
        </w:rPr>
        <w:t>A patient needs to be given 240ml of fluid over 8 hours. How many ml of fluid will the patient receive in 1 hour?</w:t>
      </w:r>
    </w:p>
    <w:p w14:paraId="581AA7B6" w14:textId="7204D2E6" w:rsidR="001C4069" w:rsidRPr="001C4069" w:rsidRDefault="001C4069" w:rsidP="00BA1400">
      <w:pPr>
        <w:pStyle w:val="ListParagraph"/>
        <w:numPr>
          <w:ilvl w:val="0"/>
          <w:numId w:val="32"/>
        </w:numPr>
        <w:spacing w:after="160" w:line="360" w:lineRule="auto"/>
        <w:rPr>
          <w:rFonts w:ascii="Arial" w:hAnsi="Arial" w:cs="Arial"/>
          <w:lang w:eastAsia="en-GB"/>
        </w:rPr>
      </w:pPr>
      <w:r w:rsidRPr="001C4069">
        <w:rPr>
          <w:rFonts w:ascii="Arial" w:hAnsi="Arial" w:cs="Arial"/>
          <w:lang w:eastAsia="en-GB"/>
        </w:rPr>
        <w:t>How many ml of fluid will the patient</w:t>
      </w:r>
      <w:r w:rsidR="00BA1400">
        <w:rPr>
          <w:rFonts w:ascii="Arial" w:hAnsi="Arial" w:cs="Arial"/>
          <w:lang w:eastAsia="en-GB"/>
        </w:rPr>
        <w:t xml:space="preserve"> in question 1</w:t>
      </w:r>
      <w:r w:rsidRPr="001C4069">
        <w:rPr>
          <w:rFonts w:ascii="Arial" w:hAnsi="Arial" w:cs="Arial"/>
          <w:lang w:eastAsia="en-GB"/>
        </w:rPr>
        <w:t xml:space="preserve"> receive per minute?</w:t>
      </w:r>
    </w:p>
    <w:p w14:paraId="11A0D646" w14:textId="77777777" w:rsidR="001C4069" w:rsidRPr="001C4069" w:rsidRDefault="001C4069" w:rsidP="00BA1400">
      <w:pPr>
        <w:pStyle w:val="ListParagraph"/>
        <w:numPr>
          <w:ilvl w:val="0"/>
          <w:numId w:val="32"/>
        </w:numPr>
        <w:spacing w:after="160" w:line="360" w:lineRule="auto"/>
        <w:rPr>
          <w:rFonts w:ascii="Arial" w:hAnsi="Arial" w:cs="Arial"/>
          <w:lang w:eastAsia="en-GB"/>
        </w:rPr>
      </w:pPr>
      <w:r w:rsidRPr="001C4069">
        <w:rPr>
          <w:rFonts w:ascii="Arial" w:hAnsi="Arial" w:cs="Arial"/>
          <w:lang w:eastAsia="en-GB"/>
        </w:rPr>
        <w:t>A patient receives 45ml of fluid per hour over a period of 6 hours. What volume of fluid will they receive in total?</w:t>
      </w:r>
    </w:p>
    <w:p w14:paraId="6248F725" w14:textId="77777777" w:rsidR="001C4069" w:rsidRPr="001C4069" w:rsidRDefault="001C4069" w:rsidP="00BA1400">
      <w:pPr>
        <w:pStyle w:val="ListParagraph"/>
        <w:numPr>
          <w:ilvl w:val="0"/>
          <w:numId w:val="32"/>
        </w:numPr>
        <w:spacing w:after="160" w:line="360" w:lineRule="auto"/>
        <w:rPr>
          <w:rFonts w:ascii="Arial" w:hAnsi="Arial" w:cs="Arial"/>
          <w:lang w:eastAsia="en-GB"/>
        </w:rPr>
      </w:pPr>
      <w:r w:rsidRPr="001C4069">
        <w:rPr>
          <w:rFonts w:ascii="Arial" w:hAnsi="Arial" w:cs="Arial"/>
          <w:lang w:eastAsia="en-GB"/>
        </w:rPr>
        <w:t>A patient is prescribed 200mg of a drug. The drug comes as a fluid with a concentration of 4mg/5ml. They must be given the fluid in an IV over the course of 8 hours. How many ml per hour of the fluid will the patient receive?</w:t>
      </w:r>
    </w:p>
    <w:p w14:paraId="70AC34EB" w14:textId="77777777" w:rsidR="007E4E5B" w:rsidRDefault="007E4E5B">
      <w:pPr>
        <w:rPr>
          <w:rFonts w:ascii="Arial" w:eastAsiaTheme="majorEastAsia" w:hAnsi="Arial" w:cs="Arial"/>
          <w:b/>
          <w:color w:val="000000" w:themeColor="text1"/>
          <w:sz w:val="28"/>
          <w:szCs w:val="26"/>
          <w:lang w:eastAsia="en-GB"/>
        </w:rPr>
      </w:pPr>
      <w:r>
        <w:rPr>
          <w:rFonts w:cs="Arial"/>
          <w:lang w:eastAsia="en-GB"/>
        </w:rPr>
        <w:br w:type="page"/>
      </w:r>
    </w:p>
    <w:p w14:paraId="2425E037" w14:textId="279D6405" w:rsidR="007E4E5B" w:rsidRPr="00F35262" w:rsidRDefault="007E4E5B" w:rsidP="007E4E5B">
      <w:pPr>
        <w:pStyle w:val="Heading1Factsheets"/>
        <w:rPr>
          <w:rFonts w:cs="Arial"/>
          <w:color w:val="FF0000"/>
        </w:rPr>
      </w:pPr>
      <w:r>
        <w:rPr>
          <w:rFonts w:cs="Arial"/>
          <w:color w:val="FF0000"/>
        </w:rPr>
        <w:lastRenderedPageBreak/>
        <w:t>Infusion Calculations</w:t>
      </w:r>
    </w:p>
    <w:p w14:paraId="5C1753A1" w14:textId="77777777" w:rsidR="007E4E5B" w:rsidRDefault="007E4E5B" w:rsidP="007E4E5B">
      <w:pPr>
        <w:jc w:val="right"/>
        <w:rPr>
          <w:rFonts w:ascii="Arial" w:hAnsi="Arial" w:cs="Arial"/>
        </w:rPr>
      </w:pPr>
      <w:r w:rsidRPr="00F35262">
        <w:rPr>
          <w:rFonts w:ascii="Arial" w:hAnsi="Arial" w:cs="Arial"/>
        </w:rPr>
        <w:t>Study Development Worksheet</w:t>
      </w:r>
    </w:p>
    <w:p w14:paraId="05F0236E" w14:textId="77777777" w:rsidR="007E4E5B" w:rsidRPr="00A408E9" w:rsidRDefault="007E4E5B" w:rsidP="007E4E5B">
      <w:pPr>
        <w:jc w:val="right"/>
        <w:rPr>
          <w:rFonts w:ascii="Arial" w:hAnsi="Arial" w:cs="Arial"/>
        </w:rPr>
      </w:pPr>
      <w:r w:rsidRPr="00F3526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BE190" wp14:editId="595950C4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3C9D0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0BADAIAAHYEAAAOAAAAZHJzL2Uyb0RvYy54bWysVNuO0zAQfUfiHyy/t2nakmajpqtty/KC&#10;2IplP8Dr2I2Fb7JNL0L8O2OnSRGs0A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XJtAQAwCAAB2BAAA&#10;DgAAAAAAAAAAAAAAAAAuAgAAZHJzL2Uyb0RvYy54bWxQSwECLQAUAAYACAAAACEAlp2dB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243E3DBB" w14:textId="0E265C36" w:rsidR="001C4069" w:rsidRPr="001C4069" w:rsidRDefault="001C4069" w:rsidP="00BA1400">
      <w:pPr>
        <w:pStyle w:val="Heading2"/>
        <w:spacing w:line="360" w:lineRule="auto"/>
        <w:rPr>
          <w:rFonts w:cs="Arial"/>
          <w:lang w:eastAsia="en-GB"/>
        </w:rPr>
      </w:pPr>
      <w:r w:rsidRPr="001C4069">
        <w:rPr>
          <w:rFonts w:cs="Arial"/>
          <w:lang w:eastAsia="en-GB"/>
        </w:rPr>
        <w:t>Answers</w:t>
      </w:r>
    </w:p>
    <w:p w14:paraId="02D2E902" w14:textId="77777777" w:rsidR="001C4069" w:rsidRPr="001C4069" w:rsidRDefault="001C4069" w:rsidP="00BA1400">
      <w:pPr>
        <w:pStyle w:val="ListParagraph"/>
        <w:numPr>
          <w:ilvl w:val="0"/>
          <w:numId w:val="33"/>
        </w:numPr>
        <w:spacing w:after="160" w:line="360" w:lineRule="auto"/>
        <w:rPr>
          <w:rFonts w:ascii="Arial" w:hAnsi="Arial" w:cs="Arial"/>
        </w:rPr>
      </w:pPr>
      <w:r w:rsidRPr="001C4069">
        <w:rPr>
          <w:rFonts w:ascii="Arial" w:eastAsiaTheme="minorEastAsia" w:hAnsi="Arial" w:cs="Arial"/>
        </w:rPr>
        <w:t xml:space="preserve">Volume of fluid given per hour (ml/hour)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>Volume of fluid (ml)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>Time (hours)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en>
        </m:f>
      </m:oMath>
      <w:r w:rsidRPr="001C4069">
        <w:rPr>
          <w:rFonts w:ascii="Arial" w:eastAsiaTheme="minorEastAsia" w:hAnsi="Arial" w:cs="Arial"/>
          <w:sz w:val="32"/>
          <w:szCs w:val="32"/>
        </w:rPr>
        <w:t xml:space="preserve"> </w:t>
      </w:r>
      <w:r w:rsidRPr="001C4069">
        <w:rPr>
          <w:rFonts w:ascii="Arial" w:eastAsiaTheme="minorEastAsia" w:hAnsi="Arial" w:cs="Arial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</w:rPr>
              <m:t xml:space="preserve">240 </m:t>
            </m:r>
            <m:r>
              <m:rPr>
                <m:nor/>
              </m:rPr>
              <w:rPr>
                <w:rFonts w:ascii="Arial" w:eastAsiaTheme="minorEastAsia" w:hAnsi="Arial" w:cs="Arial"/>
                <w:sz w:val="32"/>
              </w:rPr>
              <m:t>(ml)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ascii="Arial" w:eastAsiaTheme="minorEastAsia" w:hAnsi="Arial" w:cs="Arial"/>
                <w:sz w:val="32"/>
              </w:rPr>
              <m:t>8 (hours)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Pr="001C4069">
        <w:rPr>
          <w:rFonts w:ascii="Arial" w:eastAsiaTheme="minorEastAsia" w:hAnsi="Arial" w:cs="Arial"/>
          <w:sz w:val="32"/>
        </w:rPr>
        <w:t xml:space="preserve"> </w:t>
      </w:r>
    </w:p>
    <w:p w14:paraId="70419C6F" w14:textId="77777777" w:rsidR="001C4069" w:rsidRPr="001C4069" w:rsidRDefault="001C4069" w:rsidP="00BA1400">
      <w:pPr>
        <w:pStyle w:val="ListParagraph"/>
        <w:spacing w:line="360" w:lineRule="auto"/>
        <w:rPr>
          <w:rFonts w:ascii="Arial" w:hAnsi="Arial" w:cs="Arial"/>
        </w:rPr>
      </w:pPr>
      <w:r w:rsidRPr="001C4069">
        <w:rPr>
          <w:rFonts w:ascii="Arial" w:eastAsiaTheme="minorEastAsia" w:hAnsi="Arial" w:cs="Arial"/>
        </w:rPr>
        <w:t>= 30 ml/hour.</w:t>
      </w:r>
    </w:p>
    <w:p w14:paraId="2CBC570C" w14:textId="2E3ED78F" w:rsidR="00A408E9" w:rsidRPr="001C4069" w:rsidRDefault="001C4069" w:rsidP="00BA1400">
      <w:pPr>
        <w:pStyle w:val="ListParagraph"/>
        <w:numPr>
          <w:ilvl w:val="0"/>
          <w:numId w:val="33"/>
        </w:numPr>
        <w:spacing w:after="160" w:line="360" w:lineRule="auto"/>
        <w:rPr>
          <w:rFonts w:ascii="Arial" w:eastAsiaTheme="minorEastAsia" w:hAnsi="Arial" w:cs="Arial"/>
          <w:lang w:eastAsia="en-GB"/>
        </w:rPr>
      </w:pPr>
      <w:r w:rsidRPr="001C4069">
        <w:rPr>
          <w:rFonts w:ascii="Arial" w:eastAsiaTheme="minorEastAsia" w:hAnsi="Arial" w:cs="Arial"/>
        </w:rPr>
        <w:t xml:space="preserve">Volume of fluid given per </w:t>
      </w:r>
      <w:r w:rsidR="00BA1400">
        <w:rPr>
          <w:rFonts w:ascii="Arial" w:eastAsiaTheme="minorEastAsia" w:hAnsi="Arial" w:cs="Arial"/>
        </w:rPr>
        <w:t>minute</w:t>
      </w:r>
      <w:r w:rsidRPr="001C4069">
        <w:rPr>
          <w:rFonts w:ascii="Arial" w:eastAsiaTheme="minorEastAsia" w:hAnsi="Arial" w:cs="Arial"/>
        </w:rPr>
        <w:t xml:space="preserve"> (ml/</w:t>
      </w:r>
      <w:r w:rsidR="007E4E5B">
        <w:rPr>
          <w:rFonts w:ascii="Arial" w:eastAsiaTheme="minorEastAsia" w:hAnsi="Arial" w:cs="Arial"/>
        </w:rPr>
        <w:t>minute</w:t>
      </w:r>
      <w:r w:rsidRPr="001C4069">
        <w:rPr>
          <w:rFonts w:ascii="Arial" w:eastAsiaTheme="minorEastAsia" w:hAnsi="Arial" w:cs="Arial"/>
        </w:rPr>
        <w:t xml:space="preserve">) </w:t>
      </w:r>
      <w:r w:rsidRPr="001C4069">
        <w:rPr>
          <w:rFonts w:ascii="Arial" w:hAnsi="Arial" w:cs="Arial"/>
        </w:rPr>
        <w:t xml:space="preserve">= </w:t>
      </w:r>
      <m:oMath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28"/>
              </w:rPr>
              <m:t>Volume of fluid (ml)</m:t>
            </m:r>
            <m:ctrlPr>
              <w:rPr>
                <w:rFonts w:ascii="Cambria Math" w:hAnsi="Cambria Math" w:cs="Arial"/>
                <w:i/>
                <w:sz w:val="28"/>
              </w:rPr>
            </m:ctrlPr>
          </m:num>
          <m:den>
            <m:r>
              <m:rPr>
                <m:nor/>
              </m:rPr>
              <w:rPr>
                <w:rFonts w:ascii="Arial" w:hAnsi="Arial" w:cs="Arial"/>
                <w:sz w:val="28"/>
              </w:rPr>
              <m:t xml:space="preserve">Time (hours) </m:t>
            </m:r>
            <m:r>
              <m:rPr>
                <m:sty m:val="p"/>
              </m:rPr>
              <w:rPr>
                <w:rFonts w:ascii="Cambria Math" w:hAnsi="Cambria Math" w:cs="Arial"/>
                <w:sz w:val="28"/>
              </w:rPr>
              <m:t xml:space="preserve">× </m:t>
            </m:r>
            <m:r>
              <w:rPr>
                <w:rFonts w:ascii="Cambria Math" w:hAnsi="Cambria Math" w:cs="Arial"/>
                <w:sz w:val="28"/>
              </w:rPr>
              <m:t>60 (</m:t>
            </m:r>
            <m:r>
              <m:rPr>
                <m:nor/>
              </m:rPr>
              <w:rPr>
                <w:rFonts w:ascii="Arial" w:hAnsi="Arial" w:cs="Arial"/>
                <w:sz w:val="28"/>
              </w:rPr>
              <m:t>minutes</m:t>
            </m:r>
            <m:r>
              <m:rPr>
                <m:lit/>
                <m:nor/>
              </m:rPr>
              <w:rPr>
                <w:rFonts w:ascii="Arial" w:hAnsi="Arial" w:cs="Arial"/>
                <w:sz w:val="28"/>
              </w:rPr>
              <m:t>/</m:t>
            </m:r>
            <m:r>
              <m:rPr>
                <m:nor/>
              </m:rPr>
              <w:rPr>
                <w:rFonts w:ascii="Arial" w:hAnsi="Arial" w:cs="Arial"/>
                <w:sz w:val="28"/>
              </w:rPr>
              <m:t>hour)</m:t>
            </m:r>
            <m:ctrlPr>
              <w:rPr>
                <w:rFonts w:ascii="Cambria Math" w:hAnsi="Cambria Math" w:cs="Arial"/>
                <w:i/>
                <w:sz w:val="28"/>
              </w:rPr>
            </m:ctrlPr>
          </m:den>
        </m:f>
      </m:oMath>
      <w:r w:rsidRPr="001C4069">
        <w:rPr>
          <w:rFonts w:ascii="Arial" w:eastAsiaTheme="minorEastAsia" w:hAnsi="Arial" w:cs="Aria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</w:rPr>
              <m:t xml:space="preserve">240 </m:t>
            </m:r>
            <m:r>
              <m:rPr>
                <m:nor/>
              </m:rPr>
              <w:rPr>
                <w:rFonts w:ascii="Arial" w:eastAsiaTheme="minorEastAsia" w:hAnsi="Arial" w:cs="Arial"/>
                <w:sz w:val="28"/>
              </w:rPr>
              <m:t>(ml)</m:t>
            </m: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num>
          <m:den>
            <m:r>
              <w:rPr>
                <w:rFonts w:ascii="Cambria Math" w:eastAsiaTheme="minorEastAsia" w:hAnsi="Cambria Math" w:cs="Arial"/>
                <w:sz w:val="28"/>
              </w:rPr>
              <m:t xml:space="preserve">8 </m:t>
            </m:r>
            <m:r>
              <m:rPr>
                <m:nor/>
              </m:rPr>
              <w:rPr>
                <w:rFonts w:ascii="Arial" w:eastAsiaTheme="minorEastAsia" w:hAnsi="Arial" w:cs="Arial"/>
                <w:sz w:val="28"/>
              </w:rPr>
              <m:t xml:space="preserve">(hours) 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</w:rPr>
              <m:t xml:space="preserve">× </m:t>
            </m:r>
            <m:r>
              <w:rPr>
                <w:rFonts w:ascii="Cambria Math" w:eastAsiaTheme="minorEastAsia" w:hAnsi="Cambria Math" w:cs="Arial"/>
                <w:sz w:val="28"/>
              </w:rPr>
              <m:t xml:space="preserve">60 </m:t>
            </m:r>
            <m:r>
              <m:rPr>
                <m:nor/>
              </m:rPr>
              <w:rPr>
                <w:rFonts w:ascii="Arial" w:eastAsiaTheme="minorEastAsia" w:hAnsi="Arial" w:cs="Arial"/>
                <w:sz w:val="28"/>
              </w:rPr>
              <m:t>(minutes</m:t>
            </m:r>
            <m:r>
              <m:rPr>
                <m:lit/>
                <m:nor/>
              </m:rPr>
              <w:rPr>
                <w:rFonts w:ascii="Arial" w:eastAsiaTheme="minorEastAsia" w:hAnsi="Arial" w:cs="Arial"/>
                <w:sz w:val="28"/>
              </w:rPr>
              <m:t>/</m:t>
            </m:r>
            <m:r>
              <m:rPr>
                <m:nor/>
              </m:rPr>
              <w:rPr>
                <w:rFonts w:ascii="Arial" w:eastAsiaTheme="minorEastAsia" w:hAnsi="Arial" w:cs="Arial"/>
                <w:sz w:val="28"/>
              </w:rPr>
              <m:t>hour)</m:t>
            </m:r>
            <m:ctrlPr>
              <w:rPr>
                <w:rFonts w:ascii="Cambria Math" w:eastAsiaTheme="minorEastAsia" w:hAnsi="Cambria Math" w:cs="Arial"/>
                <w:i/>
                <w:sz w:val="28"/>
              </w:rPr>
            </m:ctrlPr>
          </m:den>
        </m:f>
      </m:oMath>
      <w:r w:rsidRPr="001C4069">
        <w:rPr>
          <w:rFonts w:ascii="Arial" w:eastAsiaTheme="minorEastAsia" w:hAnsi="Arial" w:cs="Arial"/>
        </w:rPr>
        <w:t xml:space="preserve"> = 0.5ml/minute. </w:t>
      </w:r>
    </w:p>
    <w:p w14:paraId="07C8CEF4" w14:textId="52157577" w:rsidR="001C4069" w:rsidRPr="007E4E5B" w:rsidRDefault="001C4069" w:rsidP="00BA1400">
      <w:pPr>
        <w:pStyle w:val="ListParagraph"/>
        <w:numPr>
          <w:ilvl w:val="0"/>
          <w:numId w:val="33"/>
        </w:numPr>
        <w:spacing w:after="160" w:line="360" w:lineRule="auto"/>
        <w:rPr>
          <w:rFonts w:ascii="Arial" w:eastAsiaTheme="minorEastAsia" w:hAnsi="Arial" w:cs="Arial"/>
          <w:lang w:eastAsia="en-GB"/>
        </w:rPr>
      </w:pPr>
      <w:r w:rsidRPr="001C4069">
        <w:rPr>
          <w:rFonts w:ascii="Arial" w:eastAsiaTheme="minorEastAsia" w:hAnsi="Arial" w:cs="Arial"/>
          <w:lang w:eastAsia="en-GB"/>
        </w:rPr>
        <w:t xml:space="preserve">We need to find the volume of fluid, so we must rearrange the formula: </w:t>
      </w:r>
    </w:p>
    <w:p w14:paraId="3DB815EC" w14:textId="77777777" w:rsidR="001C4069" w:rsidRPr="001C4069" w:rsidRDefault="001C4069" w:rsidP="00BA1400">
      <w:pPr>
        <w:pStyle w:val="ListParagraph"/>
        <w:spacing w:line="360" w:lineRule="auto"/>
        <w:rPr>
          <w:rFonts w:ascii="Arial" w:eastAsiaTheme="minorEastAsia" w:hAnsi="Arial" w:cs="Arial"/>
          <w:lang w:eastAsia="en-GB"/>
        </w:rPr>
      </w:pPr>
      <w:r w:rsidRPr="001C4069">
        <w:rPr>
          <w:rFonts w:ascii="Arial" w:eastAsiaTheme="minorEastAsia" w:hAnsi="Arial" w:cs="Arial"/>
          <w:lang w:eastAsia="en-GB"/>
        </w:rPr>
        <w:t>Volume of fluid (ml) = Volume of fluid given per hour (ml/hour) x Time (hours)</w:t>
      </w:r>
    </w:p>
    <w:p w14:paraId="5A2DC9D0" w14:textId="2E57B280" w:rsidR="001C4069" w:rsidRPr="001C4069" w:rsidRDefault="001C4069" w:rsidP="00BA1400">
      <w:pPr>
        <w:pStyle w:val="ListParagraph"/>
        <w:spacing w:line="360" w:lineRule="auto"/>
        <w:rPr>
          <w:rFonts w:ascii="Arial" w:eastAsiaTheme="minorEastAsia" w:hAnsi="Arial" w:cs="Arial"/>
          <w:lang w:eastAsia="en-GB"/>
        </w:rPr>
      </w:pPr>
      <w:r w:rsidRPr="001C4069">
        <w:rPr>
          <w:rFonts w:ascii="Arial" w:eastAsiaTheme="minorEastAsia" w:hAnsi="Arial" w:cs="Arial"/>
          <w:lang w:eastAsia="en-GB"/>
        </w:rPr>
        <w:t>Volume of fluid (ml) = 45 ml</w:t>
      </w:r>
      <w:r w:rsidR="007E4E5B">
        <w:rPr>
          <w:rFonts w:ascii="Arial" w:eastAsiaTheme="minorEastAsia" w:hAnsi="Arial" w:cs="Arial"/>
          <w:lang w:eastAsia="en-GB"/>
        </w:rPr>
        <w:t>/hour</w:t>
      </w:r>
      <w:r w:rsidRPr="001C4069">
        <w:rPr>
          <w:rFonts w:ascii="Arial" w:eastAsiaTheme="minorEastAsia" w:hAnsi="Arial" w:cs="Arial"/>
          <w:lang w:eastAsia="en-GB"/>
        </w:rPr>
        <w:t xml:space="preserve"> x 6 hours = 270ml.</w:t>
      </w:r>
    </w:p>
    <w:p w14:paraId="29A40A8E" w14:textId="6EA58A71" w:rsidR="001C4069" w:rsidRPr="001C4069" w:rsidRDefault="001C4069" w:rsidP="00BA1400">
      <w:pPr>
        <w:pStyle w:val="ListParagraph"/>
        <w:numPr>
          <w:ilvl w:val="0"/>
          <w:numId w:val="33"/>
        </w:numPr>
        <w:spacing w:after="160" w:line="360" w:lineRule="auto"/>
        <w:rPr>
          <w:rFonts w:ascii="Arial" w:eastAsiaTheme="minorEastAsia" w:hAnsi="Arial" w:cs="Arial"/>
          <w:lang w:eastAsia="en-GB"/>
        </w:rPr>
      </w:pPr>
      <w:r w:rsidRPr="001C4069">
        <w:rPr>
          <w:rFonts w:ascii="Arial" w:eastAsiaTheme="minorEastAsia" w:hAnsi="Arial" w:cs="Arial"/>
          <w:lang w:eastAsia="en-GB"/>
        </w:rPr>
        <w:t>Liquid dose</w:t>
      </w:r>
      <w:r w:rsidR="00BA1400">
        <w:rPr>
          <w:rFonts w:ascii="Arial" w:eastAsiaTheme="minorEastAsia" w:hAnsi="Arial" w:cs="Arial"/>
          <w:lang w:eastAsia="en-GB"/>
        </w:rPr>
        <w:t xml:space="preserve"> (ml)</w:t>
      </w:r>
      <w:r w:rsidRPr="001C4069">
        <w:rPr>
          <w:rFonts w:ascii="Arial" w:eastAsiaTheme="minorEastAsia" w:hAnsi="Arial" w:cs="Arial"/>
          <w:lang w:eastAsia="en-GB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ascii="Arial" w:eastAsiaTheme="minorEastAsia" w:hAnsi="Arial" w:cs="Arial"/>
                <w:sz w:val="28"/>
                <w:lang w:eastAsia="en-GB"/>
              </w:rPr>
              <m:t>Dose prescribed (mg)</m:t>
            </m:r>
            <m:ctrlPr>
              <w:rPr>
                <w:rFonts w:ascii="Cambria Math" w:eastAsiaTheme="min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ascii="Arial" w:eastAsiaTheme="minorEastAsia" w:hAnsi="Arial" w:cs="Arial"/>
                <w:sz w:val="28"/>
                <w:lang w:eastAsia="en-GB"/>
              </w:rPr>
              <m:t>Dose in stock (mg)</m:t>
            </m:r>
            <m:ctrlPr>
              <w:rPr>
                <w:rFonts w:ascii="Cambria Math" w:eastAsiaTheme="minorEastAsia" w:hAnsi="Cambria Math" w:cs="Arial"/>
                <w:i/>
                <w:sz w:val="28"/>
                <w:lang w:eastAsia="en-GB"/>
              </w:rPr>
            </m:ctrlPr>
          </m:den>
        </m:f>
      </m:oMath>
      <w:r w:rsidRPr="001C4069">
        <w:rPr>
          <w:rFonts w:ascii="Arial" w:eastAsiaTheme="minorEastAsia" w:hAnsi="Arial" w:cs="Arial"/>
          <w:lang w:eastAsia="en-GB"/>
        </w:rPr>
        <w:t xml:space="preserve"> x stock volume (ml) = </w:t>
      </w:r>
      <m:oMath>
        <m:f>
          <m:fPr>
            <m:ctrlPr>
              <w:rPr>
                <w:rFonts w:ascii="Cambria Math" w:eastAsiaTheme="minorEastAsia" w:hAnsi="Cambria Math" w:cs="Arial"/>
                <w:sz w:val="28"/>
                <w:lang w:eastAsia="en-GB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lang w:eastAsia="en-GB"/>
              </w:rPr>
              <m:t xml:space="preserve">200 </m:t>
            </m:r>
            <m:r>
              <m:rPr>
                <m:nor/>
              </m:rPr>
              <w:rPr>
                <w:rFonts w:ascii="Arial" w:eastAsiaTheme="minorEastAsia" w:hAnsi="Arial" w:cs="Arial"/>
                <w:sz w:val="28"/>
                <w:lang w:eastAsia="en-GB"/>
              </w:rPr>
              <m:t>(mg)</m:t>
            </m:r>
            <m:ctrlPr>
              <w:rPr>
                <w:rFonts w:ascii="Cambria Math" w:eastAsiaTheme="minorEastAsia" w:hAnsi="Cambria Math" w:cs="Arial"/>
                <w:i/>
                <w:sz w:val="28"/>
                <w:lang w:eastAsia="en-GB"/>
              </w:rPr>
            </m:ctrlPr>
          </m:num>
          <m:den>
            <m:r>
              <w:rPr>
                <w:rFonts w:ascii="Cambria Math" w:eastAsiaTheme="minorEastAsia" w:hAnsi="Cambria Math" w:cs="Arial"/>
                <w:sz w:val="28"/>
                <w:lang w:eastAsia="en-GB"/>
              </w:rPr>
              <m:t xml:space="preserve">4 </m:t>
            </m:r>
            <m:r>
              <m:rPr>
                <m:nor/>
              </m:rPr>
              <w:rPr>
                <w:rFonts w:ascii="Arial" w:eastAsiaTheme="minorEastAsia" w:hAnsi="Arial" w:cs="Arial"/>
                <w:sz w:val="28"/>
                <w:lang w:eastAsia="en-GB"/>
              </w:rPr>
              <m:t>(mg)</m:t>
            </m:r>
            <m:ctrlPr>
              <w:rPr>
                <w:rFonts w:ascii="Cambria Math" w:eastAsiaTheme="minorEastAsia" w:hAnsi="Cambria Math" w:cs="Arial"/>
                <w:i/>
                <w:sz w:val="28"/>
                <w:lang w:eastAsia="en-GB"/>
              </w:rPr>
            </m:ctrlPr>
          </m:den>
        </m:f>
      </m:oMath>
      <w:r w:rsidRPr="001C4069">
        <w:rPr>
          <w:rFonts w:ascii="Arial" w:eastAsiaTheme="minorEastAsia" w:hAnsi="Arial" w:cs="Arial"/>
          <w:lang w:eastAsia="en-GB"/>
        </w:rPr>
        <w:t xml:space="preserve"> x 5ml = 250ml</w:t>
      </w:r>
    </w:p>
    <w:p w14:paraId="1535A2D6" w14:textId="48DE5C73" w:rsidR="001C4069" w:rsidRPr="001C4069" w:rsidRDefault="001C4069" w:rsidP="00BA1400">
      <w:pPr>
        <w:pStyle w:val="ListParagraph"/>
        <w:spacing w:line="360" w:lineRule="auto"/>
        <w:rPr>
          <w:rFonts w:ascii="Arial" w:eastAsiaTheme="minorEastAsia" w:hAnsi="Arial" w:cs="Arial"/>
          <w:lang w:eastAsia="en-GB"/>
        </w:rPr>
      </w:pPr>
      <w:r w:rsidRPr="001C4069">
        <w:rPr>
          <w:rFonts w:ascii="Arial" w:eastAsiaTheme="minorEastAsia" w:hAnsi="Arial" w:cs="Arial"/>
          <w:lang w:eastAsia="en-GB"/>
        </w:rPr>
        <w:t xml:space="preserve">Volume of fluid given per hour (ml/hour) = </w:t>
      </w:r>
      <m:oMath>
        <m:f>
          <m:fPr>
            <m:ctrlPr>
              <w:rPr>
                <w:rFonts w:ascii="Cambria Math" w:eastAsiaTheme="minorEastAsia" w:hAnsi="Cambria Math" w:cs="Arial"/>
                <w:sz w:val="28"/>
                <w:lang w:eastAsia="en-GB"/>
              </w:rPr>
            </m:ctrlPr>
          </m:fPr>
          <m:num>
            <m:r>
              <m:rPr>
                <m:nor/>
              </m:rPr>
              <w:rPr>
                <w:rFonts w:ascii="Arial" w:eastAsiaTheme="minorEastAsia" w:hAnsi="Arial" w:cs="Arial"/>
                <w:sz w:val="28"/>
                <w:lang w:eastAsia="en-GB"/>
              </w:rPr>
              <m:t>Volume of fluid (ml)</m:t>
            </m:r>
            <m:ctrlPr>
              <w:rPr>
                <w:rFonts w:ascii="Cambria Math" w:eastAsiaTheme="minorEastAsia" w:hAnsi="Cambria Math" w:cs="Arial"/>
                <w:i/>
                <w:sz w:val="28"/>
                <w:lang w:eastAsia="en-GB"/>
              </w:rPr>
            </m:ctrlPr>
          </m:num>
          <m:den>
            <m:r>
              <m:rPr>
                <m:nor/>
              </m:rPr>
              <w:rPr>
                <w:rFonts w:ascii="Arial" w:eastAsiaTheme="minorEastAsia" w:hAnsi="Arial" w:cs="Arial"/>
                <w:sz w:val="28"/>
                <w:lang w:eastAsia="en-GB"/>
              </w:rPr>
              <m:t>Time (hours)</m:t>
            </m:r>
            <m:ctrlPr>
              <w:rPr>
                <w:rFonts w:ascii="Cambria Math" w:eastAsiaTheme="minorEastAsia" w:hAnsi="Cambria Math" w:cs="Arial"/>
                <w:i/>
                <w:sz w:val="28"/>
                <w:lang w:eastAsia="en-GB"/>
              </w:rPr>
            </m:ctrlPr>
          </m:den>
        </m:f>
      </m:oMath>
      <w:r w:rsidRPr="001C4069">
        <w:rPr>
          <w:rFonts w:ascii="Arial" w:eastAsiaTheme="minorEastAsia" w:hAnsi="Arial" w:cs="Arial"/>
          <w:lang w:eastAsia="en-GB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28"/>
                <w:lang w:eastAsia="en-GB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lang w:eastAsia="en-GB"/>
              </w:rPr>
              <m:t xml:space="preserve">250 </m:t>
            </m:r>
            <m:r>
              <m:rPr>
                <m:nor/>
              </m:rPr>
              <w:rPr>
                <w:rFonts w:ascii="Arial" w:eastAsiaTheme="minorEastAsia" w:hAnsi="Arial" w:cs="Arial"/>
                <w:sz w:val="28"/>
                <w:lang w:eastAsia="en-GB"/>
              </w:rPr>
              <m:t>(ml)</m:t>
            </m:r>
            <m:ctrlPr>
              <w:rPr>
                <w:rFonts w:ascii="Cambria Math" w:eastAsiaTheme="minorEastAsia" w:hAnsi="Cambria Math" w:cs="Arial"/>
                <w:i/>
                <w:sz w:val="28"/>
                <w:lang w:eastAsia="en-GB"/>
              </w:rPr>
            </m:ctrlPr>
          </m:num>
          <m:den>
            <m:r>
              <w:rPr>
                <w:rFonts w:ascii="Cambria Math" w:eastAsiaTheme="minorEastAsia" w:hAnsi="Cambria Math" w:cs="Arial"/>
                <w:sz w:val="28"/>
                <w:lang w:eastAsia="en-GB"/>
              </w:rPr>
              <m:t>8 (</m:t>
            </m:r>
            <m:r>
              <m:rPr>
                <m:nor/>
              </m:rPr>
              <w:rPr>
                <w:rFonts w:ascii="Arial" w:eastAsiaTheme="minorEastAsia" w:hAnsi="Arial" w:cs="Arial"/>
                <w:sz w:val="28"/>
                <w:lang w:eastAsia="en-GB"/>
              </w:rPr>
              <m:t>hours)</m:t>
            </m:r>
            <m:ctrlPr>
              <w:rPr>
                <w:rFonts w:ascii="Cambria Math" w:eastAsiaTheme="minorEastAsia" w:hAnsi="Cambria Math" w:cs="Arial"/>
                <w:i/>
                <w:sz w:val="28"/>
                <w:lang w:eastAsia="en-GB"/>
              </w:rPr>
            </m:ctrlPr>
          </m:den>
        </m:f>
      </m:oMath>
      <w:r w:rsidRPr="001C4069">
        <w:rPr>
          <w:rFonts w:ascii="Arial" w:eastAsiaTheme="minorEastAsia" w:hAnsi="Arial" w:cs="Arial"/>
          <w:lang w:eastAsia="en-GB"/>
        </w:rPr>
        <w:t xml:space="preserve"> </w:t>
      </w:r>
    </w:p>
    <w:p w14:paraId="45B49687" w14:textId="255AAA86" w:rsidR="001C4069" w:rsidRDefault="001C4069" w:rsidP="00BA1400">
      <w:pPr>
        <w:pStyle w:val="ListParagraph"/>
        <w:spacing w:line="360" w:lineRule="auto"/>
        <w:rPr>
          <w:rFonts w:ascii="Arial" w:eastAsiaTheme="minorEastAsia" w:hAnsi="Arial" w:cs="Arial"/>
          <w:lang w:eastAsia="en-GB"/>
        </w:rPr>
      </w:pPr>
      <w:r w:rsidRPr="001C4069">
        <w:rPr>
          <w:rFonts w:ascii="Arial" w:eastAsiaTheme="minorEastAsia" w:hAnsi="Arial" w:cs="Arial"/>
          <w:lang w:eastAsia="en-GB"/>
        </w:rPr>
        <w:t>= 31.25 ml/hour.</w:t>
      </w:r>
    </w:p>
    <w:p w14:paraId="224C8E5B" w14:textId="77777777" w:rsidR="001C4069" w:rsidRPr="001C4069" w:rsidRDefault="001C4069" w:rsidP="001C4069">
      <w:pPr>
        <w:pStyle w:val="ListParagraph"/>
        <w:spacing w:line="360" w:lineRule="auto"/>
        <w:rPr>
          <w:rFonts w:ascii="Arial" w:eastAsiaTheme="minorEastAsia" w:hAnsi="Arial" w:cs="Arial"/>
          <w:lang w:eastAsia="en-GB"/>
        </w:rPr>
      </w:pPr>
      <w:bookmarkStart w:id="0" w:name="_GoBack"/>
      <w:bookmarkEnd w:id="0"/>
    </w:p>
    <w:p w14:paraId="4D171814" w14:textId="1786DF0D" w:rsidR="00AF513C" w:rsidRPr="00F35262" w:rsidRDefault="006E31B1" w:rsidP="0046001A">
      <w:pPr>
        <w:pStyle w:val="IntenseQuote"/>
        <w:rPr>
          <w:rFonts w:ascii="Arial" w:hAnsi="Arial" w:cs="Arial"/>
        </w:rPr>
      </w:pPr>
      <w:r w:rsidRPr="00F35262">
        <w:rPr>
          <w:rFonts w:ascii="Arial" w:hAnsi="Arial" w:cs="Arial"/>
          <w:b/>
          <w:bCs/>
        </w:rPr>
        <w:t>Support</w:t>
      </w:r>
      <w:r w:rsidR="0046001A" w:rsidRPr="00F35262">
        <w:rPr>
          <w:rFonts w:ascii="Arial" w:hAnsi="Arial" w:cs="Arial"/>
        </w:rPr>
        <w:t xml:space="preserve">: </w:t>
      </w:r>
      <w:r w:rsidRPr="00F35262">
        <w:rPr>
          <w:rFonts w:ascii="Arial" w:hAnsi="Arial" w:cs="Arial"/>
        </w:rPr>
        <w:t>Study Development offers workshops, short courses, 1 to 1 and small group tutorials</w:t>
      </w:r>
      <w:r w:rsidR="00AF513C" w:rsidRPr="00F35262">
        <w:rPr>
          <w:rFonts w:ascii="Arial" w:hAnsi="Arial" w:cs="Arial"/>
        </w:rPr>
        <w:t xml:space="preserve">. </w:t>
      </w:r>
    </w:p>
    <w:p w14:paraId="03C95535" w14:textId="5DD674DF" w:rsidR="0046001A" w:rsidRPr="00F35262" w:rsidRDefault="0046001A" w:rsidP="0046001A">
      <w:pPr>
        <w:pStyle w:val="IntenseQuote"/>
        <w:numPr>
          <w:ilvl w:val="0"/>
          <w:numId w:val="17"/>
        </w:numPr>
        <w:rPr>
          <w:rFonts w:ascii="Arial" w:hAnsi="Arial" w:cs="Arial"/>
        </w:rPr>
      </w:pPr>
      <w:r w:rsidRPr="00F35262">
        <w:rPr>
          <w:rFonts w:ascii="Arial" w:hAnsi="Arial" w:cs="Arial"/>
        </w:rPr>
        <w:t>Join a tutorial or workshop</w:t>
      </w:r>
      <w:r w:rsidR="00AF513C" w:rsidRPr="00F35262">
        <w:rPr>
          <w:rFonts w:ascii="Arial" w:hAnsi="Arial" w:cs="Arial"/>
        </w:rPr>
        <w:t xml:space="preserve"> on the </w:t>
      </w:r>
      <w:hyperlink r:id="rId11">
        <w:r w:rsidR="00AF513C" w:rsidRPr="00F35262">
          <w:rPr>
            <w:rStyle w:val="Hyperlink"/>
            <w:rFonts w:ascii="Arial" w:hAnsi="Arial" w:cs="Arial"/>
            <w:color w:val="9CC2E5" w:themeColor="accent5" w:themeTint="99"/>
          </w:rPr>
          <w:t>Study Development tutorial and workshop webpage</w:t>
        </w:r>
      </w:hyperlink>
      <w:r w:rsidR="00AF513C" w:rsidRPr="00F35262">
        <w:rPr>
          <w:rFonts w:ascii="Arial" w:hAnsi="Arial" w:cs="Arial"/>
        </w:rPr>
        <w:t xml:space="preserve"> or search ‘YSJ study development tutorials.’ </w:t>
      </w:r>
      <w:r w:rsidRPr="00F35262">
        <w:rPr>
          <w:rFonts w:ascii="Arial" w:hAnsi="Arial" w:cs="Arial"/>
        </w:rPr>
        <w:t xml:space="preserve"> </w:t>
      </w:r>
    </w:p>
    <w:p w14:paraId="0D15183E" w14:textId="19D65245" w:rsidR="0005378B" w:rsidRPr="00F35262" w:rsidRDefault="006E31B1" w:rsidP="0046001A">
      <w:pPr>
        <w:pStyle w:val="IntenseQuote"/>
        <w:numPr>
          <w:ilvl w:val="0"/>
          <w:numId w:val="17"/>
        </w:numPr>
        <w:rPr>
          <w:rFonts w:ascii="Arial" w:hAnsi="Arial" w:cs="Arial"/>
        </w:rPr>
      </w:pPr>
      <w:r w:rsidRPr="00F35262">
        <w:rPr>
          <w:rFonts w:ascii="Arial" w:hAnsi="Arial" w:cs="Arial"/>
        </w:rPr>
        <w:t xml:space="preserve">Access our Study Success resources </w:t>
      </w:r>
      <w:r w:rsidR="00AF513C" w:rsidRPr="00F35262">
        <w:rPr>
          <w:rFonts w:ascii="Arial" w:hAnsi="Arial" w:cs="Arial"/>
        </w:rPr>
        <w:t xml:space="preserve">on the </w:t>
      </w:r>
      <w:hyperlink r:id="rId12">
        <w:r w:rsidR="00AF513C" w:rsidRPr="00F35262">
          <w:rPr>
            <w:rStyle w:val="Hyperlink"/>
            <w:rFonts w:ascii="Arial" w:hAnsi="Arial" w:cs="Arial"/>
            <w:color w:val="9CC2E5" w:themeColor="accent5" w:themeTint="99"/>
          </w:rPr>
          <w:t>Study Success webpage</w:t>
        </w:r>
      </w:hyperlink>
      <w:r w:rsidRPr="00F35262">
        <w:rPr>
          <w:rFonts w:ascii="Arial" w:hAnsi="Arial" w:cs="Arial"/>
          <w:color w:val="9CC2E5" w:themeColor="accent5" w:themeTint="99"/>
        </w:rPr>
        <w:t xml:space="preserve"> </w:t>
      </w:r>
      <w:r w:rsidR="00AF513C" w:rsidRPr="00F35262">
        <w:rPr>
          <w:rFonts w:ascii="Arial" w:hAnsi="Arial" w:cs="Arial"/>
        </w:rPr>
        <w:t>or s</w:t>
      </w:r>
      <w:r w:rsidRPr="00F35262">
        <w:rPr>
          <w:rFonts w:ascii="Arial" w:hAnsi="Arial" w:cs="Arial"/>
        </w:rPr>
        <w:t>earch ‘YSJ study success.’</w:t>
      </w:r>
    </w:p>
    <w:sectPr w:rsidR="0005378B" w:rsidRPr="00F35262" w:rsidSect="00D33B3A">
      <w:headerReference w:type="default" r:id="rId13"/>
      <w:footerReference w:type="default" r:id="rId14"/>
      <w:headerReference w:type="first" r:id="rId15"/>
      <w:type w:val="continuous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E48A" w14:textId="77777777" w:rsidR="00885581" w:rsidRDefault="00885581" w:rsidP="00BA5D25">
      <w:r>
        <w:separator/>
      </w:r>
    </w:p>
  </w:endnote>
  <w:endnote w:type="continuationSeparator" w:id="0">
    <w:p w14:paraId="145CCAA6" w14:textId="77777777" w:rsidR="00885581" w:rsidRDefault="00885581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380F" w14:textId="3DB72EC3" w:rsidR="00E87EFA" w:rsidRPr="00905392" w:rsidRDefault="00E87EFA">
    <w:pPr>
      <w:pStyle w:val="Footer"/>
      <w:rPr>
        <w:rFonts w:ascii="Arial" w:hAnsi="Arial"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ascii="Arial" w:hAnsi="Arial" w:cs="Arial"/>
        <w:noProof/>
        <w:sz w:val="22"/>
        <w:szCs w:val="22"/>
      </w:rPr>
    </w:pPr>
    <w:r w:rsidRPr="00905392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5680" behindDoc="1" locked="0" layoutInCell="1" allowOverlap="1" wp14:anchorId="2DA2EF85" wp14:editId="689B20E5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26DDA3C" wp14:editId="2249E076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B00B26" id="Straight Connector 7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ascii="Arial" w:hAnsi="Arial" w:cs="Arial"/>
        <w:noProof/>
        <w:sz w:val="22"/>
        <w:szCs w:val="22"/>
      </w:rPr>
      <w:t>Library and Learning Services</w:t>
    </w:r>
    <w:r w:rsidR="2CE05BA9" w:rsidRPr="00905392">
      <w:rPr>
        <w:rFonts w:ascii="Arial" w:hAnsi="Arial"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ascii="Arial" w:hAnsi="Arial" w:cs="Arial"/>
        <w:sz w:val="18"/>
        <w:szCs w:val="18"/>
      </w:rPr>
    </w:pPr>
    <w:r w:rsidRPr="00905392">
      <w:rPr>
        <w:rFonts w:ascii="Arial" w:hAnsi="Arial" w:cs="Arial"/>
        <w:sz w:val="22"/>
        <w:szCs w:val="22"/>
      </w:rPr>
      <w:t xml:space="preserve">Study Development                        </w:t>
    </w:r>
    <w:r w:rsidRPr="00905392">
      <w:rPr>
        <w:rFonts w:ascii="Arial" w:hAnsi="Arial" w:cs="Arial"/>
        <w:sz w:val="18"/>
        <w:szCs w:val="18"/>
      </w:rPr>
      <w:tab/>
    </w:r>
    <w:r w:rsidRPr="00905392">
      <w:rPr>
        <w:rFonts w:ascii="Arial" w:hAnsi="Arial"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ascii="Arial" w:hAnsi="Arial" w:cs="Arial"/>
        <w:sz w:val="20"/>
        <w:szCs w:val="20"/>
      </w:rPr>
    </w:pPr>
    <w:r w:rsidRPr="00905392">
      <w:rPr>
        <w:rFonts w:ascii="Arial" w:hAnsi="Arial" w:cs="Arial"/>
        <w:sz w:val="20"/>
        <w:szCs w:val="20"/>
      </w:rPr>
      <w:t>E</w:t>
    </w:r>
    <w:r w:rsidR="008243D6" w:rsidRPr="00905392">
      <w:rPr>
        <w:rFonts w:ascii="Arial" w:hAnsi="Arial" w:cs="Arial"/>
        <w:sz w:val="20"/>
        <w:szCs w:val="20"/>
      </w:rPr>
      <w:t>mail</w:t>
    </w:r>
    <w:r w:rsidRPr="00905392">
      <w:rPr>
        <w:rFonts w:ascii="Arial" w:hAnsi="Arial"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ascii="Arial" w:hAnsi="Arial" w:cs="Arial"/>
          <w:sz w:val="20"/>
          <w:szCs w:val="20"/>
        </w:rPr>
        <w:t>studydevelopment@yorksj.ac.uk</w:t>
      </w:r>
    </w:hyperlink>
    <w:r w:rsidRPr="0090539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8E0B" w14:textId="77777777" w:rsidR="00885581" w:rsidRDefault="00885581" w:rsidP="00BA5D25">
      <w:r>
        <w:separator/>
      </w:r>
    </w:p>
  </w:footnote>
  <w:footnote w:type="continuationSeparator" w:id="0">
    <w:p w14:paraId="697DF6A7" w14:textId="77777777" w:rsidR="00885581" w:rsidRDefault="00885581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AA88" w14:textId="7C939C1D" w:rsidR="00BA5D25" w:rsidRDefault="003544FC" w:rsidP="0001031B">
    <w:pPr>
      <w:pStyle w:val="Header"/>
      <w:tabs>
        <w:tab w:val="clear" w:pos="4680"/>
        <w:tab w:val="clear" w:pos="9360"/>
        <w:tab w:val="left" w:pos="5310"/>
      </w:tabs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64896" behindDoc="0" locked="0" layoutInCell="1" allowOverlap="1" wp14:anchorId="375161D3" wp14:editId="5F51430B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2608" behindDoc="1" locked="0" layoutInCell="1" allowOverlap="1" wp14:anchorId="0BA97FF7" wp14:editId="4B85D722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31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B4040"/>
    <w:multiLevelType w:val="hybridMultilevel"/>
    <w:tmpl w:val="16006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453C1"/>
    <w:multiLevelType w:val="hybridMultilevel"/>
    <w:tmpl w:val="91A29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D5CD0"/>
    <w:multiLevelType w:val="hybridMultilevel"/>
    <w:tmpl w:val="BC84BA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05A9D"/>
    <w:multiLevelType w:val="hybridMultilevel"/>
    <w:tmpl w:val="0A4C7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06575"/>
    <w:multiLevelType w:val="hybridMultilevel"/>
    <w:tmpl w:val="049C3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B76F7"/>
    <w:multiLevelType w:val="hybridMultilevel"/>
    <w:tmpl w:val="089213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D17B0"/>
    <w:multiLevelType w:val="hybridMultilevel"/>
    <w:tmpl w:val="06880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84853"/>
    <w:multiLevelType w:val="hybridMultilevel"/>
    <w:tmpl w:val="A1CCB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A2688"/>
    <w:multiLevelType w:val="hybridMultilevel"/>
    <w:tmpl w:val="089213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77237"/>
    <w:multiLevelType w:val="hybridMultilevel"/>
    <w:tmpl w:val="0DFE0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81ED2"/>
    <w:multiLevelType w:val="hybridMultilevel"/>
    <w:tmpl w:val="33BAD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81FEE"/>
    <w:multiLevelType w:val="hybridMultilevel"/>
    <w:tmpl w:val="33D4D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120F0"/>
    <w:multiLevelType w:val="hybridMultilevel"/>
    <w:tmpl w:val="B6E02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D4758"/>
    <w:multiLevelType w:val="hybridMultilevel"/>
    <w:tmpl w:val="08840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12654"/>
    <w:multiLevelType w:val="hybridMultilevel"/>
    <w:tmpl w:val="6F7ED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B5E4B"/>
    <w:multiLevelType w:val="hybridMultilevel"/>
    <w:tmpl w:val="D758E8D8"/>
    <w:lvl w:ilvl="0" w:tplc="E6E0C52C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E24A69"/>
    <w:multiLevelType w:val="hybridMultilevel"/>
    <w:tmpl w:val="DF462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1"/>
  </w:num>
  <w:num w:numId="4">
    <w:abstractNumId w:val="19"/>
  </w:num>
  <w:num w:numId="5">
    <w:abstractNumId w:val="20"/>
  </w:num>
  <w:num w:numId="6">
    <w:abstractNumId w:val="15"/>
  </w:num>
  <w:num w:numId="7">
    <w:abstractNumId w:val="0"/>
  </w:num>
  <w:num w:numId="8">
    <w:abstractNumId w:val="14"/>
  </w:num>
  <w:num w:numId="9">
    <w:abstractNumId w:val="30"/>
  </w:num>
  <w:num w:numId="10">
    <w:abstractNumId w:val="7"/>
  </w:num>
  <w:num w:numId="11">
    <w:abstractNumId w:val="32"/>
  </w:num>
  <w:num w:numId="12">
    <w:abstractNumId w:val="10"/>
  </w:num>
  <w:num w:numId="13">
    <w:abstractNumId w:val="4"/>
  </w:num>
  <w:num w:numId="14">
    <w:abstractNumId w:val="31"/>
  </w:num>
  <w:num w:numId="15">
    <w:abstractNumId w:val="18"/>
  </w:num>
  <w:num w:numId="16">
    <w:abstractNumId w:val="1"/>
  </w:num>
  <w:num w:numId="17">
    <w:abstractNumId w:val="33"/>
  </w:num>
  <w:num w:numId="18">
    <w:abstractNumId w:val="12"/>
  </w:num>
  <w:num w:numId="19">
    <w:abstractNumId w:val="6"/>
  </w:num>
  <w:num w:numId="20">
    <w:abstractNumId w:val="28"/>
  </w:num>
  <w:num w:numId="21">
    <w:abstractNumId w:val="27"/>
  </w:num>
  <w:num w:numId="22">
    <w:abstractNumId w:val="26"/>
  </w:num>
  <w:num w:numId="23">
    <w:abstractNumId w:val="2"/>
  </w:num>
  <w:num w:numId="24">
    <w:abstractNumId w:val="13"/>
  </w:num>
  <w:num w:numId="25">
    <w:abstractNumId w:val="29"/>
  </w:num>
  <w:num w:numId="26">
    <w:abstractNumId w:val="3"/>
  </w:num>
  <w:num w:numId="27">
    <w:abstractNumId w:val="25"/>
  </w:num>
  <w:num w:numId="28">
    <w:abstractNumId w:val="5"/>
  </w:num>
  <w:num w:numId="29">
    <w:abstractNumId w:val="17"/>
  </w:num>
  <w:num w:numId="30">
    <w:abstractNumId w:val="8"/>
  </w:num>
  <w:num w:numId="31">
    <w:abstractNumId w:val="22"/>
  </w:num>
  <w:num w:numId="32">
    <w:abstractNumId w:val="24"/>
  </w:num>
  <w:num w:numId="33">
    <w:abstractNumId w:val="16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031B"/>
    <w:rsid w:val="00015D19"/>
    <w:rsid w:val="0005378B"/>
    <w:rsid w:val="000E45BC"/>
    <w:rsid w:val="00113516"/>
    <w:rsid w:val="00155B86"/>
    <w:rsid w:val="0016797A"/>
    <w:rsid w:val="001C4069"/>
    <w:rsid w:val="00237EAF"/>
    <w:rsid w:val="00264E2C"/>
    <w:rsid w:val="00312102"/>
    <w:rsid w:val="003544FC"/>
    <w:rsid w:val="003A09C6"/>
    <w:rsid w:val="0046001A"/>
    <w:rsid w:val="004852F0"/>
    <w:rsid w:val="004F0FA0"/>
    <w:rsid w:val="00504FE5"/>
    <w:rsid w:val="00505B36"/>
    <w:rsid w:val="0050643E"/>
    <w:rsid w:val="00521895"/>
    <w:rsid w:val="0054370A"/>
    <w:rsid w:val="005675B5"/>
    <w:rsid w:val="005B6EC5"/>
    <w:rsid w:val="006A0D79"/>
    <w:rsid w:val="006B283C"/>
    <w:rsid w:val="006E2A57"/>
    <w:rsid w:val="006E31B1"/>
    <w:rsid w:val="00717B37"/>
    <w:rsid w:val="007445A2"/>
    <w:rsid w:val="00747199"/>
    <w:rsid w:val="007A251D"/>
    <w:rsid w:val="007C4798"/>
    <w:rsid w:val="007E4E5B"/>
    <w:rsid w:val="008243D6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80A71"/>
    <w:rsid w:val="009C736F"/>
    <w:rsid w:val="009C744B"/>
    <w:rsid w:val="00A408E9"/>
    <w:rsid w:val="00A65B41"/>
    <w:rsid w:val="00A817E0"/>
    <w:rsid w:val="00AB1C05"/>
    <w:rsid w:val="00AF513C"/>
    <w:rsid w:val="00B80074"/>
    <w:rsid w:val="00B903D8"/>
    <w:rsid w:val="00BA1400"/>
    <w:rsid w:val="00BA5D25"/>
    <w:rsid w:val="00C050DC"/>
    <w:rsid w:val="00C06C3E"/>
    <w:rsid w:val="00C32B38"/>
    <w:rsid w:val="00C446C3"/>
    <w:rsid w:val="00C557D3"/>
    <w:rsid w:val="00C640B2"/>
    <w:rsid w:val="00C96705"/>
    <w:rsid w:val="00CE323F"/>
    <w:rsid w:val="00D02554"/>
    <w:rsid w:val="00D27F74"/>
    <w:rsid w:val="00D33B3A"/>
    <w:rsid w:val="00D8122A"/>
    <w:rsid w:val="00DC781F"/>
    <w:rsid w:val="00E55D48"/>
    <w:rsid w:val="00E87EFA"/>
    <w:rsid w:val="00ED26A9"/>
    <w:rsid w:val="00EE74FD"/>
    <w:rsid w:val="00F16B04"/>
    <w:rsid w:val="00F2395B"/>
    <w:rsid w:val="00F35262"/>
    <w:rsid w:val="00F4095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0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rFonts w:ascii="Arial" w:hAnsi="Arial"/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paragraph" w:customStyle="1" w:styleId="paragraph">
    <w:name w:val="paragraph"/>
    <w:basedOn w:val="Normal"/>
    <w:rsid w:val="00AB1C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AB1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0525F-CABB-4751-A368-F16D62B4CF6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802de58-c7a9-4a04-8b63-97bb32c76f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52507-DDA3-45BC-9153-1639EE2D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4</cp:revision>
  <cp:lastPrinted>2021-05-05T09:09:00Z</cp:lastPrinted>
  <dcterms:created xsi:type="dcterms:W3CDTF">2021-09-27T13:19:00Z</dcterms:created>
  <dcterms:modified xsi:type="dcterms:W3CDTF">2021-09-28T10:42:00Z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