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D68" w14:textId="6B059885" w:rsidR="00986F47" w:rsidRPr="00DC781F" w:rsidRDefault="00094762" w:rsidP="00986F47">
      <w:pPr>
        <w:jc w:val="right"/>
        <w:rPr>
          <w:rFonts w:cs="Arial"/>
          <w:color w:val="7030A0"/>
          <w:sz w:val="52"/>
          <w:szCs w:val="52"/>
        </w:rPr>
      </w:pPr>
      <w:r>
        <w:rPr>
          <w:rFonts w:cs="Arial"/>
          <w:color w:val="7030A0"/>
          <w:sz w:val="52"/>
          <w:szCs w:val="52"/>
        </w:rPr>
        <w:t>Compound interest</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0BBB5AF" w14:textId="7CF607B0" w:rsidR="00094762" w:rsidRPr="00094762" w:rsidRDefault="00986F47" w:rsidP="00094762">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1BF2D657"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A5fAlZoBAACIAwAA&#10;DgAAAAAAAAAAAAAAAAAuAgAAZHJzL2Uyb0RvYy54bWxQSwECLQAUAAYACAAAACEAlp2dBtoAAAAH&#10;AQAADwAAAAAAAAAAAAAAAAD0AwAAZHJzL2Rvd25yZXYueG1sUEsFBgAAAAAEAAQA8wAAAPsEAAAA&#10;AA==&#10;" strokecolor="black [3200]" strokeweight=".5pt">
                <v:stroke joinstyle="miter"/>
              </v:line>
            </w:pict>
          </mc:Fallback>
        </mc:AlternateContent>
      </w:r>
    </w:p>
    <w:p w14:paraId="4C35EC17" w14:textId="77777777" w:rsidR="00094762" w:rsidRDefault="00094762" w:rsidP="00094762">
      <w:pPr>
        <w:spacing w:line="480" w:lineRule="auto"/>
        <w:rPr>
          <w:rFonts w:eastAsiaTheme="minorEastAsia" w:cs="Arial"/>
          <w:lang w:val="en-US"/>
        </w:rPr>
      </w:pPr>
      <w:r>
        <w:rPr>
          <w:rFonts w:eastAsiaTheme="minorEastAsia" w:cs="Arial"/>
          <w:lang w:val="en-US"/>
        </w:rPr>
        <w:t xml:space="preserve">Compound interest is the term used to describe the way that interest builds upon itself over time. </w:t>
      </w:r>
    </w:p>
    <w:p w14:paraId="4BAF0F50" w14:textId="77777777" w:rsidR="00094762" w:rsidRDefault="00094762" w:rsidP="00094762">
      <w:pPr>
        <w:spacing w:line="480" w:lineRule="auto"/>
        <w:rPr>
          <w:rFonts w:eastAsiaTheme="minorEastAsia" w:cs="Arial"/>
          <w:lang w:val="en-US"/>
        </w:rPr>
      </w:pPr>
      <w:r>
        <w:rPr>
          <w:rFonts w:eastAsiaTheme="minorEastAsia" w:cs="Arial"/>
          <w:lang w:val="en-US"/>
        </w:rPr>
        <w:t>If you save £100 at 4% interest per year, then in the first year you’ll gain £4. That means the amount in the account is now £104, so rather than getting another £4 in the second year, you get 4% of £104, which is £4.16. There will then be £108.16 in your account, so in the third year you’ll receive 4% interest on that, and so on.</w:t>
      </w:r>
    </w:p>
    <w:p w14:paraId="15EB4B8E" w14:textId="77777777" w:rsidR="00094762" w:rsidRDefault="00094762" w:rsidP="00094762">
      <w:pPr>
        <w:spacing w:line="480" w:lineRule="auto"/>
        <w:rPr>
          <w:rFonts w:eastAsiaTheme="minorEastAsia" w:cs="Arial"/>
          <w:lang w:val="en-US"/>
        </w:rPr>
      </w:pPr>
      <w:r>
        <w:rPr>
          <w:rFonts w:eastAsiaTheme="minorEastAsia" w:cs="Arial"/>
          <w:lang w:val="en-US"/>
        </w:rPr>
        <w:t>There are a few different ways to calculate compound interest:</w:t>
      </w:r>
    </w:p>
    <w:p w14:paraId="7EBE31BE" w14:textId="77777777" w:rsidR="00094762" w:rsidRDefault="00094762" w:rsidP="00094762">
      <w:pPr>
        <w:pStyle w:val="Heading2"/>
        <w:rPr>
          <w:rFonts w:eastAsiaTheme="minorEastAsia"/>
          <w:lang w:val="en-US"/>
        </w:rPr>
      </w:pPr>
      <w:r>
        <w:rPr>
          <w:rFonts w:eastAsiaTheme="minorEastAsia"/>
          <w:lang w:val="en-US"/>
        </w:rPr>
        <w:t>Method 1: step-by-step</w:t>
      </w:r>
    </w:p>
    <w:p w14:paraId="618737D6" w14:textId="77777777" w:rsidR="00094762" w:rsidRDefault="00094762" w:rsidP="00094762">
      <w:pPr>
        <w:spacing w:line="480" w:lineRule="auto"/>
        <w:rPr>
          <w:rFonts w:eastAsiaTheme="minorEastAsia" w:cs="Arial"/>
          <w:lang w:val="en-US"/>
        </w:rPr>
      </w:pPr>
      <w:r>
        <w:rPr>
          <w:rFonts w:eastAsiaTheme="minorEastAsia" w:cs="Arial"/>
          <w:lang w:val="en-US"/>
        </w:rPr>
        <w:t>Like the example above, in this method we calculate the interest one year at a time:</w:t>
      </w:r>
    </w:p>
    <w:p w14:paraId="1B7609A6" w14:textId="77777777" w:rsidR="00094762" w:rsidRDefault="00094762" w:rsidP="00094762">
      <w:pPr>
        <w:pStyle w:val="ListParagraph"/>
        <w:numPr>
          <w:ilvl w:val="0"/>
          <w:numId w:val="8"/>
        </w:numPr>
        <w:spacing w:after="160" w:line="480" w:lineRule="auto"/>
        <w:rPr>
          <w:rFonts w:eastAsiaTheme="minorEastAsia" w:cs="Arial"/>
          <w:lang w:val="en-US"/>
        </w:rPr>
      </w:pPr>
      <w:r>
        <w:rPr>
          <w:rFonts w:eastAsiaTheme="minorEastAsia" w:cs="Arial"/>
          <w:lang w:val="en-US"/>
        </w:rPr>
        <w:t>Calculate the interest accrued in the first year.</w:t>
      </w:r>
    </w:p>
    <w:p w14:paraId="1A5CF747" w14:textId="77777777" w:rsidR="00094762" w:rsidRDefault="00094762" w:rsidP="00094762">
      <w:pPr>
        <w:pStyle w:val="ListParagraph"/>
        <w:numPr>
          <w:ilvl w:val="0"/>
          <w:numId w:val="8"/>
        </w:numPr>
        <w:spacing w:after="160" w:line="480" w:lineRule="auto"/>
        <w:rPr>
          <w:rFonts w:eastAsiaTheme="minorEastAsia" w:cs="Arial"/>
          <w:lang w:val="en-US"/>
        </w:rPr>
      </w:pPr>
      <w:r>
        <w:rPr>
          <w:rFonts w:eastAsiaTheme="minorEastAsia" w:cs="Arial"/>
          <w:lang w:val="en-US"/>
        </w:rPr>
        <w:t>Add this to the total amount.</w:t>
      </w:r>
    </w:p>
    <w:p w14:paraId="7B872DB0" w14:textId="77777777" w:rsidR="00094762" w:rsidRDefault="00094762" w:rsidP="00094762">
      <w:pPr>
        <w:pStyle w:val="ListParagraph"/>
        <w:numPr>
          <w:ilvl w:val="0"/>
          <w:numId w:val="8"/>
        </w:numPr>
        <w:spacing w:after="160" w:line="480" w:lineRule="auto"/>
        <w:rPr>
          <w:rFonts w:eastAsiaTheme="minorEastAsia" w:cs="Arial"/>
          <w:lang w:val="en-US"/>
        </w:rPr>
      </w:pPr>
      <w:r>
        <w:rPr>
          <w:rFonts w:eastAsiaTheme="minorEastAsia" w:cs="Arial"/>
          <w:lang w:val="en-US"/>
        </w:rPr>
        <w:t>Calculate the interest accrued in the second year, based on this new amount.</w:t>
      </w:r>
    </w:p>
    <w:p w14:paraId="0BF0C369" w14:textId="77777777" w:rsidR="00094762" w:rsidRDefault="00094762" w:rsidP="00094762">
      <w:pPr>
        <w:pStyle w:val="ListParagraph"/>
        <w:numPr>
          <w:ilvl w:val="0"/>
          <w:numId w:val="8"/>
        </w:numPr>
        <w:spacing w:after="160" w:line="480" w:lineRule="auto"/>
        <w:rPr>
          <w:rFonts w:eastAsiaTheme="minorEastAsia" w:cs="Arial"/>
          <w:lang w:val="en-US"/>
        </w:rPr>
      </w:pPr>
      <w:r>
        <w:rPr>
          <w:rFonts w:eastAsiaTheme="minorEastAsia" w:cs="Arial"/>
          <w:lang w:val="en-US"/>
        </w:rPr>
        <w:t>Add this to the total amount.</w:t>
      </w:r>
    </w:p>
    <w:p w14:paraId="2E853A09" w14:textId="77777777" w:rsidR="00094762" w:rsidRDefault="00094762" w:rsidP="00094762">
      <w:pPr>
        <w:pStyle w:val="ListParagraph"/>
        <w:numPr>
          <w:ilvl w:val="0"/>
          <w:numId w:val="8"/>
        </w:numPr>
        <w:spacing w:after="160" w:line="480" w:lineRule="auto"/>
        <w:rPr>
          <w:rFonts w:eastAsiaTheme="minorEastAsia" w:cs="Arial"/>
          <w:lang w:val="en-US"/>
        </w:rPr>
      </w:pPr>
      <w:r>
        <w:rPr>
          <w:rFonts w:eastAsiaTheme="minorEastAsia" w:cs="Arial"/>
          <w:lang w:val="en-US"/>
        </w:rPr>
        <w:t>Repeat for as many years as needed.</w:t>
      </w:r>
    </w:p>
    <w:p w14:paraId="48102929" w14:textId="77777777" w:rsidR="00094762" w:rsidRDefault="00094762" w:rsidP="00094762">
      <w:pPr>
        <w:spacing w:line="480" w:lineRule="auto"/>
        <w:rPr>
          <w:rFonts w:eastAsiaTheme="minorEastAsia" w:cs="Arial"/>
          <w:lang w:val="en-US"/>
        </w:rPr>
      </w:pPr>
      <w:r>
        <w:rPr>
          <w:rFonts w:eastAsiaTheme="minorEastAsia" w:cs="Arial"/>
          <w:lang w:val="en-US"/>
        </w:rPr>
        <w:t>Of course, you may receive interest monthly/weekly etc., so replace the time frame with the appropriate amount for the problem you’re working on.</w:t>
      </w:r>
    </w:p>
    <w:p w14:paraId="2F07E515" w14:textId="77777777" w:rsidR="00094762" w:rsidRDefault="00094762" w:rsidP="00094762">
      <w:pPr>
        <w:pStyle w:val="Heading3"/>
        <w:rPr>
          <w:rFonts w:eastAsiaTheme="minorEastAsia"/>
          <w:lang w:val="en-US"/>
        </w:rPr>
      </w:pPr>
      <w:r>
        <w:rPr>
          <w:rFonts w:eastAsiaTheme="minorEastAsia"/>
          <w:lang w:val="en-US"/>
        </w:rPr>
        <w:t>Example</w:t>
      </w:r>
    </w:p>
    <w:p w14:paraId="5CEC32A4" w14:textId="77777777" w:rsidR="00094762" w:rsidRDefault="00094762" w:rsidP="00094762">
      <w:pPr>
        <w:spacing w:line="480" w:lineRule="auto"/>
        <w:rPr>
          <w:rFonts w:eastAsiaTheme="minorEastAsia" w:cs="Arial"/>
          <w:lang w:val="en-US"/>
        </w:rPr>
      </w:pPr>
      <w:r>
        <w:rPr>
          <w:rFonts w:eastAsiaTheme="minorEastAsia" w:cs="Arial"/>
          <w:lang w:val="en-US"/>
        </w:rPr>
        <w:t>A loan is taken out for £2000. The lender charges 5% interest per month, and the borrower isn’t going to make any payments for the first 3 months. How much will the borrower owe after those 3 months?</w:t>
      </w:r>
    </w:p>
    <w:p w14:paraId="6C5F9983" w14:textId="77777777" w:rsidR="00094762" w:rsidRDefault="00094762" w:rsidP="00094762">
      <w:pPr>
        <w:pStyle w:val="Heading3"/>
        <w:rPr>
          <w:rFonts w:eastAsiaTheme="minorEastAsia"/>
          <w:lang w:val="en-US"/>
        </w:rPr>
      </w:pPr>
      <w:r>
        <w:rPr>
          <w:rFonts w:eastAsiaTheme="minorEastAsia"/>
          <w:lang w:val="en-US"/>
        </w:rPr>
        <w:lastRenderedPageBreak/>
        <w:t>Answer</w:t>
      </w:r>
    </w:p>
    <w:p w14:paraId="2A9131EC" w14:textId="77777777" w:rsidR="00094762" w:rsidRDefault="00094762" w:rsidP="00094762">
      <w:pPr>
        <w:pStyle w:val="ListParagraph"/>
        <w:numPr>
          <w:ilvl w:val="0"/>
          <w:numId w:val="9"/>
        </w:numPr>
        <w:spacing w:after="160" w:line="480" w:lineRule="auto"/>
        <w:rPr>
          <w:rFonts w:eastAsiaTheme="minorEastAsia" w:cs="Arial"/>
          <w:lang w:val="en-US"/>
        </w:rPr>
      </w:pPr>
      <w:r>
        <w:rPr>
          <w:rFonts w:eastAsiaTheme="minorEastAsia" w:cs="Arial"/>
          <w:lang w:val="en-US"/>
        </w:rPr>
        <w:t>5% of £2000 is £100. If you are unsure of how to calculate a percentage, please see our percentages factsheet.</w:t>
      </w:r>
    </w:p>
    <w:p w14:paraId="1F3503FA" w14:textId="77777777" w:rsidR="00094762" w:rsidRDefault="00094762" w:rsidP="00094762">
      <w:pPr>
        <w:pStyle w:val="ListParagraph"/>
        <w:numPr>
          <w:ilvl w:val="0"/>
          <w:numId w:val="9"/>
        </w:numPr>
        <w:spacing w:after="160" w:line="480" w:lineRule="auto"/>
        <w:rPr>
          <w:rFonts w:eastAsiaTheme="minorEastAsia" w:cs="Arial"/>
          <w:lang w:val="en-US"/>
        </w:rPr>
      </w:pPr>
      <w:r>
        <w:rPr>
          <w:rFonts w:eastAsiaTheme="minorEastAsia" w:cs="Arial"/>
          <w:lang w:val="en-US"/>
        </w:rPr>
        <w:t>After the first month, the debt is at £2000 + £100 = £2100.</w:t>
      </w:r>
    </w:p>
    <w:p w14:paraId="4FE64E1C" w14:textId="77777777" w:rsidR="00094762" w:rsidRDefault="00094762" w:rsidP="00094762">
      <w:pPr>
        <w:pStyle w:val="ListParagraph"/>
        <w:numPr>
          <w:ilvl w:val="0"/>
          <w:numId w:val="9"/>
        </w:numPr>
        <w:spacing w:after="160" w:line="480" w:lineRule="auto"/>
        <w:rPr>
          <w:rFonts w:eastAsiaTheme="minorEastAsia" w:cs="Arial"/>
          <w:lang w:val="en-US"/>
        </w:rPr>
      </w:pPr>
      <w:r>
        <w:rPr>
          <w:rFonts w:eastAsiaTheme="minorEastAsia" w:cs="Arial"/>
          <w:lang w:val="en-US"/>
        </w:rPr>
        <w:t>We now find 5% of £2100, which is £105.</w:t>
      </w:r>
    </w:p>
    <w:p w14:paraId="514F5C2A" w14:textId="77777777" w:rsidR="00094762" w:rsidRDefault="00094762" w:rsidP="00094762">
      <w:pPr>
        <w:pStyle w:val="ListParagraph"/>
        <w:numPr>
          <w:ilvl w:val="0"/>
          <w:numId w:val="9"/>
        </w:numPr>
        <w:spacing w:after="160" w:line="480" w:lineRule="auto"/>
        <w:rPr>
          <w:rFonts w:eastAsiaTheme="minorEastAsia" w:cs="Arial"/>
          <w:lang w:val="en-US"/>
        </w:rPr>
      </w:pPr>
      <w:r>
        <w:rPr>
          <w:rFonts w:eastAsiaTheme="minorEastAsia" w:cs="Arial"/>
          <w:lang w:val="en-US"/>
        </w:rPr>
        <w:t>After the second month, the debt is £2205.</w:t>
      </w:r>
    </w:p>
    <w:p w14:paraId="6C8FA8D9" w14:textId="77777777" w:rsidR="00094762" w:rsidRDefault="00094762" w:rsidP="00094762">
      <w:pPr>
        <w:pStyle w:val="ListParagraph"/>
        <w:numPr>
          <w:ilvl w:val="0"/>
          <w:numId w:val="9"/>
        </w:numPr>
        <w:spacing w:after="160" w:line="480" w:lineRule="auto"/>
        <w:rPr>
          <w:rFonts w:eastAsiaTheme="minorEastAsia" w:cs="Arial"/>
          <w:lang w:val="en-US"/>
        </w:rPr>
      </w:pPr>
      <w:r>
        <w:rPr>
          <w:rFonts w:eastAsiaTheme="minorEastAsia" w:cs="Arial"/>
          <w:lang w:val="en-US"/>
        </w:rPr>
        <w:t>Finally, we find 5% or £2205, which is £110.25.</w:t>
      </w:r>
    </w:p>
    <w:p w14:paraId="5E4D74C2" w14:textId="77777777" w:rsidR="00094762" w:rsidRDefault="00094762" w:rsidP="00094762">
      <w:pPr>
        <w:pStyle w:val="ListParagraph"/>
        <w:numPr>
          <w:ilvl w:val="0"/>
          <w:numId w:val="9"/>
        </w:numPr>
        <w:spacing w:after="160" w:line="480" w:lineRule="auto"/>
        <w:rPr>
          <w:rFonts w:eastAsiaTheme="minorEastAsia" w:cs="Arial"/>
          <w:lang w:val="en-US"/>
        </w:rPr>
      </w:pPr>
      <w:r>
        <w:rPr>
          <w:rFonts w:eastAsiaTheme="minorEastAsia" w:cs="Arial"/>
          <w:lang w:val="en-US"/>
        </w:rPr>
        <w:t>The total amount of debt after 3 months is £2315.25.</w:t>
      </w:r>
    </w:p>
    <w:p w14:paraId="5C850DEB" w14:textId="4182D48A" w:rsidR="00094762" w:rsidRDefault="00094762" w:rsidP="00094762">
      <w:pPr>
        <w:spacing w:line="480" w:lineRule="auto"/>
        <w:rPr>
          <w:rFonts w:eastAsiaTheme="minorEastAsia" w:cs="Arial"/>
          <w:lang w:val="en-US"/>
        </w:rPr>
      </w:pPr>
      <w:r>
        <w:rPr>
          <w:rFonts w:eastAsiaTheme="minorEastAsia" w:cs="Arial"/>
          <w:lang w:val="en-US"/>
        </w:rPr>
        <w:t xml:space="preserve">This method is best for people who aren’t very confident with using decimals to calculate percentages yet. It’s a good way of </w:t>
      </w:r>
      <w:r w:rsidR="008003EE">
        <w:rPr>
          <w:rFonts w:eastAsiaTheme="minorEastAsia" w:cs="Arial"/>
          <w:lang w:val="en-US"/>
        </w:rPr>
        <w:t>practicing</w:t>
      </w:r>
      <w:r>
        <w:rPr>
          <w:rFonts w:eastAsiaTheme="minorEastAsia" w:cs="Arial"/>
          <w:lang w:val="en-US"/>
        </w:rPr>
        <w:t xml:space="preserve"> your percentage skills. When you are handling your own finances, this method may be better since you can make alterations at any stage if you add or take away from the pot of money.</w:t>
      </w:r>
    </w:p>
    <w:p w14:paraId="7773C93C" w14:textId="77777777" w:rsidR="00094762" w:rsidRPr="007F26B6" w:rsidRDefault="00094762" w:rsidP="00094762">
      <w:pPr>
        <w:spacing w:line="480" w:lineRule="auto"/>
        <w:rPr>
          <w:rFonts w:eastAsiaTheme="minorEastAsia" w:cs="Arial"/>
          <w:lang w:val="en-US"/>
        </w:rPr>
      </w:pPr>
      <w:r>
        <w:rPr>
          <w:rFonts w:eastAsiaTheme="minorEastAsia" w:cs="Arial"/>
          <w:lang w:val="en-US"/>
        </w:rPr>
        <w:t>The main issue with this method is that it takes a long time (think about if the earlier example had said “how much will be owed after 12 months?”- that would be a 24-part calculation!).</w:t>
      </w:r>
    </w:p>
    <w:p w14:paraId="2FFBECF9" w14:textId="77777777" w:rsidR="00094762" w:rsidRDefault="00094762" w:rsidP="00094762">
      <w:pPr>
        <w:pStyle w:val="Heading2"/>
        <w:rPr>
          <w:rFonts w:eastAsiaTheme="minorEastAsia"/>
          <w:lang w:val="en-US"/>
        </w:rPr>
      </w:pPr>
      <w:r>
        <w:rPr>
          <w:rFonts w:eastAsiaTheme="minorEastAsia"/>
          <w:lang w:val="en-US"/>
        </w:rPr>
        <w:t>Method 2: using a formula</w:t>
      </w:r>
    </w:p>
    <w:p w14:paraId="6EBECEC4" w14:textId="77777777" w:rsidR="00094762" w:rsidRDefault="00094762" w:rsidP="00094762">
      <w:pPr>
        <w:spacing w:line="480" w:lineRule="auto"/>
        <w:rPr>
          <w:rFonts w:eastAsiaTheme="minorEastAsia" w:cs="Arial"/>
          <w:lang w:val="en-US"/>
        </w:rPr>
      </w:pPr>
      <w:r>
        <w:rPr>
          <w:rFonts w:eastAsiaTheme="minorEastAsia" w:cs="Arial"/>
          <w:lang w:val="en-US"/>
        </w:rPr>
        <w:t>The formula for calculating compound interest is:</w:t>
      </w:r>
    </w:p>
    <w:p w14:paraId="290F2BE4" w14:textId="77777777" w:rsidR="00094762" w:rsidRDefault="00094762" w:rsidP="00094762">
      <w:pPr>
        <w:spacing w:line="480" w:lineRule="auto"/>
        <w:jc w:val="center"/>
        <w:rPr>
          <w:rFonts w:eastAsiaTheme="minorEastAsia" w:cs="Arial"/>
          <w:vertAlign w:val="superscript"/>
          <w:lang w:val="en-US"/>
        </w:rPr>
      </w:pPr>
      <w:r>
        <w:rPr>
          <w:rFonts w:eastAsiaTheme="minorEastAsia" w:cs="Arial"/>
          <w:lang w:val="en-US"/>
        </w:rPr>
        <w:t xml:space="preserve">Total amount after “n” units of time = (original amount) x (1 + decimal </w:t>
      </w:r>
      <w:proofErr w:type="gramStart"/>
      <w:r>
        <w:rPr>
          <w:rFonts w:eastAsiaTheme="minorEastAsia" w:cs="Arial"/>
          <w:lang w:val="en-US"/>
        </w:rPr>
        <w:t>interest)</w:t>
      </w:r>
      <w:r>
        <w:rPr>
          <w:rFonts w:eastAsiaTheme="minorEastAsia" w:cs="Arial"/>
          <w:vertAlign w:val="superscript"/>
          <w:lang w:val="en-US"/>
        </w:rPr>
        <w:t>n</w:t>
      </w:r>
      <w:proofErr w:type="gramEnd"/>
    </w:p>
    <w:p w14:paraId="461398E1" w14:textId="77777777" w:rsidR="00094762" w:rsidRDefault="00094762" w:rsidP="00094762">
      <w:pPr>
        <w:spacing w:line="480" w:lineRule="auto"/>
        <w:rPr>
          <w:rFonts w:eastAsiaTheme="minorEastAsia" w:cs="Arial"/>
          <w:lang w:val="en-US"/>
        </w:rPr>
      </w:pPr>
      <w:r>
        <w:rPr>
          <w:rFonts w:eastAsiaTheme="minorEastAsia" w:cs="Arial"/>
          <w:lang w:val="en-US"/>
        </w:rPr>
        <w:t>The steps are as follows:</w:t>
      </w:r>
    </w:p>
    <w:p w14:paraId="78DCBB6A" w14:textId="77777777" w:rsidR="00094762" w:rsidRDefault="00094762" w:rsidP="00094762">
      <w:pPr>
        <w:pStyle w:val="ListParagraph"/>
        <w:numPr>
          <w:ilvl w:val="0"/>
          <w:numId w:val="10"/>
        </w:numPr>
        <w:spacing w:after="160" w:line="480" w:lineRule="auto"/>
        <w:rPr>
          <w:rFonts w:eastAsiaTheme="minorEastAsia" w:cs="Arial"/>
          <w:lang w:val="en-US"/>
        </w:rPr>
      </w:pPr>
      <w:r>
        <w:rPr>
          <w:rFonts w:eastAsiaTheme="minorEastAsia" w:cs="Arial"/>
          <w:lang w:val="en-US"/>
        </w:rPr>
        <w:t>Turn the percentage interest into a decimal by dividing the percentage by 100.</w:t>
      </w:r>
    </w:p>
    <w:p w14:paraId="470EBCE1" w14:textId="77777777" w:rsidR="00094762" w:rsidRDefault="00094762" w:rsidP="00094762">
      <w:pPr>
        <w:pStyle w:val="ListParagraph"/>
        <w:numPr>
          <w:ilvl w:val="0"/>
          <w:numId w:val="10"/>
        </w:numPr>
        <w:spacing w:after="160" w:line="480" w:lineRule="auto"/>
        <w:rPr>
          <w:rFonts w:eastAsiaTheme="minorEastAsia" w:cs="Arial"/>
          <w:lang w:val="en-US"/>
        </w:rPr>
      </w:pPr>
      <w:r>
        <w:rPr>
          <w:rFonts w:eastAsiaTheme="minorEastAsia" w:cs="Arial"/>
          <w:lang w:val="en-US"/>
        </w:rPr>
        <w:t>Add 1 to the decimal.</w:t>
      </w:r>
    </w:p>
    <w:p w14:paraId="1B70E8D2" w14:textId="77777777" w:rsidR="00094762" w:rsidRDefault="00094762" w:rsidP="00094762">
      <w:pPr>
        <w:pStyle w:val="ListParagraph"/>
        <w:numPr>
          <w:ilvl w:val="0"/>
          <w:numId w:val="10"/>
        </w:numPr>
        <w:spacing w:after="160" w:line="480" w:lineRule="auto"/>
        <w:rPr>
          <w:rFonts w:eastAsiaTheme="minorEastAsia" w:cs="Arial"/>
          <w:lang w:val="en-US"/>
        </w:rPr>
      </w:pPr>
      <w:r>
        <w:rPr>
          <w:rFonts w:eastAsiaTheme="minorEastAsia" w:cs="Arial"/>
          <w:lang w:val="en-US"/>
        </w:rPr>
        <w:t>Calculate this value to the power of “n” (“n” is the number of units of time that the interest is calculated for- for example, a loan over 4 years with yearly interest has n = 4).</w:t>
      </w:r>
    </w:p>
    <w:p w14:paraId="55A0750A" w14:textId="77777777" w:rsidR="00094762" w:rsidRDefault="00094762" w:rsidP="00094762">
      <w:pPr>
        <w:pStyle w:val="ListParagraph"/>
        <w:numPr>
          <w:ilvl w:val="0"/>
          <w:numId w:val="10"/>
        </w:numPr>
        <w:spacing w:after="160" w:line="480" w:lineRule="auto"/>
        <w:rPr>
          <w:rFonts w:eastAsiaTheme="minorEastAsia" w:cs="Arial"/>
          <w:lang w:val="en-US"/>
        </w:rPr>
      </w:pPr>
      <w:r>
        <w:rPr>
          <w:rFonts w:eastAsiaTheme="minorEastAsia" w:cs="Arial"/>
          <w:lang w:val="en-US"/>
        </w:rPr>
        <w:t>Multiply this number by the original amount of money.</w:t>
      </w:r>
    </w:p>
    <w:p w14:paraId="6F55026E" w14:textId="77777777" w:rsidR="00AB2114" w:rsidRDefault="00AB2114" w:rsidP="00AB2114">
      <w:pPr>
        <w:rPr>
          <w:lang w:val="en-US"/>
        </w:rPr>
      </w:pPr>
    </w:p>
    <w:p w14:paraId="07B6D5AE" w14:textId="045C988D" w:rsidR="00094762" w:rsidRDefault="00094762" w:rsidP="00094762">
      <w:pPr>
        <w:pStyle w:val="Heading3"/>
        <w:rPr>
          <w:rFonts w:eastAsiaTheme="minorEastAsia"/>
          <w:lang w:val="en-US"/>
        </w:rPr>
      </w:pPr>
      <w:r>
        <w:rPr>
          <w:rFonts w:eastAsiaTheme="minorEastAsia"/>
          <w:lang w:val="en-US"/>
        </w:rPr>
        <w:t>Example</w:t>
      </w:r>
    </w:p>
    <w:p w14:paraId="0C302DE9" w14:textId="77777777" w:rsidR="00094762" w:rsidRDefault="00094762" w:rsidP="00094762">
      <w:pPr>
        <w:spacing w:line="480" w:lineRule="auto"/>
        <w:rPr>
          <w:rFonts w:eastAsiaTheme="minorEastAsia" w:cs="Arial"/>
          <w:lang w:val="en-US"/>
        </w:rPr>
      </w:pPr>
      <w:r>
        <w:rPr>
          <w:rFonts w:eastAsiaTheme="minorEastAsia" w:cs="Arial"/>
          <w:lang w:val="en-US"/>
        </w:rPr>
        <w:t>£1500 is saved in an account that gives 3% interest each year. How much money will there be in the account after 5 years if there is no money added or taken out?</w:t>
      </w:r>
    </w:p>
    <w:p w14:paraId="2F5DF1E0" w14:textId="77777777" w:rsidR="00094762" w:rsidRDefault="00094762" w:rsidP="00094762">
      <w:pPr>
        <w:pStyle w:val="Heading3"/>
        <w:rPr>
          <w:rFonts w:eastAsiaTheme="minorEastAsia"/>
          <w:lang w:val="en-US"/>
        </w:rPr>
      </w:pPr>
      <w:r>
        <w:rPr>
          <w:rFonts w:eastAsiaTheme="minorEastAsia"/>
          <w:lang w:val="en-US"/>
        </w:rPr>
        <w:t>Answer</w:t>
      </w:r>
    </w:p>
    <w:p w14:paraId="4214FAFD" w14:textId="77777777" w:rsidR="00094762" w:rsidRDefault="00094762" w:rsidP="00094762">
      <w:pPr>
        <w:pStyle w:val="ListParagraph"/>
        <w:numPr>
          <w:ilvl w:val="0"/>
          <w:numId w:val="11"/>
        </w:numPr>
        <w:spacing w:after="160" w:line="480" w:lineRule="auto"/>
        <w:rPr>
          <w:rFonts w:eastAsiaTheme="minorEastAsia" w:cs="Arial"/>
          <w:lang w:val="en-US"/>
        </w:rPr>
      </w:pPr>
      <w:r>
        <w:rPr>
          <w:rFonts w:eastAsiaTheme="minorEastAsia" w:cs="Arial"/>
          <w:lang w:val="en-US"/>
        </w:rPr>
        <w:t xml:space="preserve">3% </w:t>
      </w:r>
      <m:oMath>
        <m:r>
          <m:rPr>
            <m:sty m:val="p"/>
          </m:rPr>
          <w:rPr>
            <w:rFonts w:ascii="Cambria Math" w:eastAsiaTheme="minorEastAsia" w:hAnsi="Cambria Math" w:cs="Arial"/>
            <w:lang w:val="en-US"/>
          </w:rPr>
          <m:t>÷</m:t>
        </m:r>
      </m:oMath>
      <w:r>
        <w:rPr>
          <w:rFonts w:eastAsiaTheme="minorEastAsia" w:cs="Arial"/>
          <w:lang w:val="en-US"/>
        </w:rPr>
        <w:t xml:space="preserve"> 100 = 0.03</w:t>
      </w:r>
    </w:p>
    <w:p w14:paraId="39ED82DE" w14:textId="77777777" w:rsidR="00094762" w:rsidRDefault="00094762" w:rsidP="00094762">
      <w:pPr>
        <w:pStyle w:val="ListParagraph"/>
        <w:numPr>
          <w:ilvl w:val="0"/>
          <w:numId w:val="11"/>
        </w:numPr>
        <w:spacing w:after="160" w:line="480" w:lineRule="auto"/>
        <w:rPr>
          <w:rFonts w:eastAsiaTheme="minorEastAsia" w:cs="Arial"/>
          <w:lang w:val="en-US"/>
        </w:rPr>
      </w:pPr>
      <w:r>
        <w:rPr>
          <w:rFonts w:eastAsiaTheme="minorEastAsia" w:cs="Arial"/>
          <w:lang w:val="en-US"/>
        </w:rPr>
        <w:t>0.03 + 1 = 1.03</w:t>
      </w:r>
    </w:p>
    <w:p w14:paraId="67C25903" w14:textId="77777777" w:rsidR="00094762" w:rsidRDefault="00094762" w:rsidP="00094762">
      <w:pPr>
        <w:pStyle w:val="ListParagraph"/>
        <w:numPr>
          <w:ilvl w:val="0"/>
          <w:numId w:val="11"/>
        </w:numPr>
        <w:spacing w:after="160" w:line="480" w:lineRule="auto"/>
        <w:rPr>
          <w:rFonts w:eastAsiaTheme="minorEastAsia" w:cs="Arial"/>
          <w:lang w:val="en-US"/>
        </w:rPr>
      </w:pPr>
      <w:r>
        <w:rPr>
          <w:rFonts w:eastAsiaTheme="minorEastAsia" w:cs="Arial"/>
          <w:lang w:val="en-US"/>
        </w:rPr>
        <w:t>(1.03)</w:t>
      </w:r>
      <w:r>
        <w:rPr>
          <w:rFonts w:eastAsiaTheme="minorEastAsia" w:cs="Arial"/>
          <w:vertAlign w:val="superscript"/>
          <w:lang w:val="en-US"/>
        </w:rPr>
        <w:t>5</w:t>
      </w:r>
      <w:r>
        <w:rPr>
          <w:rFonts w:eastAsiaTheme="minorEastAsia" w:cs="Arial"/>
          <w:lang w:val="en-US"/>
        </w:rPr>
        <w:t xml:space="preserve"> = 1.1593 (rounded)</w:t>
      </w:r>
    </w:p>
    <w:p w14:paraId="25DDA42E" w14:textId="77777777" w:rsidR="00094762" w:rsidRDefault="00094762" w:rsidP="00094762">
      <w:pPr>
        <w:pStyle w:val="ListParagraph"/>
        <w:numPr>
          <w:ilvl w:val="0"/>
          <w:numId w:val="11"/>
        </w:numPr>
        <w:spacing w:after="160" w:line="480" w:lineRule="auto"/>
        <w:rPr>
          <w:rFonts w:eastAsiaTheme="minorEastAsia" w:cs="Arial"/>
          <w:lang w:val="en-US"/>
        </w:rPr>
      </w:pPr>
      <w:r>
        <w:rPr>
          <w:rFonts w:eastAsiaTheme="minorEastAsia" w:cs="Arial"/>
          <w:lang w:val="en-US"/>
        </w:rPr>
        <w:t>£1500 x 1.1593 = £1738.95 (due to rounding, this amount may differ by a few pence between answers).</w:t>
      </w:r>
    </w:p>
    <w:p w14:paraId="42F03541" w14:textId="77777777" w:rsidR="00094762" w:rsidRDefault="00094762" w:rsidP="00094762">
      <w:pPr>
        <w:spacing w:line="480" w:lineRule="auto"/>
        <w:rPr>
          <w:rFonts w:eastAsiaTheme="minorEastAsia" w:cs="Arial"/>
          <w:lang w:val="en-US"/>
        </w:rPr>
      </w:pPr>
      <w:r>
        <w:rPr>
          <w:rFonts w:eastAsiaTheme="minorEastAsia" w:cs="Arial"/>
          <w:lang w:val="en-US"/>
        </w:rPr>
        <w:t>(Money should always be rounded to 2 decimal places to represent pence).</w:t>
      </w:r>
    </w:p>
    <w:p w14:paraId="3B0721AB" w14:textId="0F120A9F" w:rsidR="00416592" w:rsidRDefault="00416592" w:rsidP="00094762">
      <w:pPr>
        <w:spacing w:line="480" w:lineRule="auto"/>
        <w:rPr>
          <w:rFonts w:eastAsiaTheme="minorEastAsia" w:cs="Arial"/>
          <w:lang w:val="en-US"/>
        </w:rPr>
      </w:pPr>
      <w:r>
        <w:rPr>
          <w:rFonts w:eastAsiaTheme="minorEastAsia" w:cs="Arial"/>
          <w:lang w:val="en-US"/>
        </w:rPr>
        <w:t>The reasoning behind this method is as follows:</w:t>
      </w:r>
    </w:p>
    <w:p w14:paraId="75BAD9E7" w14:textId="77777777" w:rsidR="00DF77C5" w:rsidRDefault="00416592" w:rsidP="00416592">
      <w:pPr>
        <w:spacing w:line="480" w:lineRule="auto"/>
        <w:rPr>
          <w:rFonts w:eastAsiaTheme="minorEastAsia" w:cs="Arial"/>
          <w:lang w:val="en-US"/>
        </w:rPr>
      </w:pPr>
      <w:r>
        <w:rPr>
          <w:rFonts w:eastAsiaTheme="minorEastAsia" w:cs="Arial"/>
          <w:lang w:val="en-US"/>
        </w:rPr>
        <w:t xml:space="preserve">When a year’s interest is added, we add 3% to the </w:t>
      </w:r>
      <w:r w:rsidR="0022133D">
        <w:rPr>
          <w:rFonts w:eastAsiaTheme="minorEastAsia" w:cs="Arial"/>
          <w:lang w:val="en-US"/>
        </w:rPr>
        <w:t>original 100% in the savings account</w:t>
      </w:r>
      <w:r>
        <w:rPr>
          <w:rFonts w:eastAsiaTheme="minorEastAsia" w:cs="Arial"/>
          <w:lang w:val="en-US"/>
        </w:rPr>
        <w:t xml:space="preserve">, meaning after one year, we have 103% of the original money (or 1.03 as a decimal). </w:t>
      </w:r>
      <w:r w:rsidR="0022133D">
        <w:rPr>
          <w:rFonts w:eastAsiaTheme="minorEastAsia" w:cs="Arial"/>
          <w:lang w:val="en-US"/>
        </w:rPr>
        <w:t xml:space="preserve">The calculation at this point is £1500 x 1.03 = </w:t>
      </w:r>
      <w:r w:rsidR="00DF77C5">
        <w:rPr>
          <w:rFonts w:eastAsiaTheme="minorEastAsia" w:cs="Arial"/>
          <w:lang w:val="en-US"/>
        </w:rPr>
        <w:t xml:space="preserve">£1545. </w:t>
      </w:r>
    </w:p>
    <w:p w14:paraId="50273A3D" w14:textId="77777777" w:rsidR="00013E4E" w:rsidRDefault="00416592" w:rsidP="00416592">
      <w:pPr>
        <w:spacing w:line="480" w:lineRule="auto"/>
        <w:rPr>
          <w:rFonts w:eastAsiaTheme="minorEastAsia" w:cs="Arial"/>
          <w:lang w:val="en-US"/>
        </w:rPr>
      </w:pPr>
      <w:r>
        <w:rPr>
          <w:rFonts w:eastAsiaTheme="minorEastAsia" w:cs="Arial"/>
          <w:lang w:val="en-US"/>
        </w:rPr>
        <w:t xml:space="preserve">The next year, we find 103% </w:t>
      </w:r>
      <w:r w:rsidR="0022133D">
        <w:rPr>
          <w:rFonts w:eastAsiaTheme="minorEastAsia" w:cs="Arial"/>
          <w:lang w:val="en-US"/>
        </w:rPr>
        <w:t>of this new amount</w:t>
      </w:r>
      <w:r>
        <w:rPr>
          <w:rFonts w:eastAsiaTheme="minorEastAsia" w:cs="Arial"/>
          <w:lang w:val="en-US"/>
        </w:rPr>
        <w:t xml:space="preserve"> (</w:t>
      </w:r>
      <w:proofErr w:type="gramStart"/>
      <w:r>
        <w:rPr>
          <w:rFonts w:eastAsiaTheme="minorEastAsia" w:cs="Arial"/>
          <w:lang w:val="en-US"/>
        </w:rPr>
        <w:t>i.e.</w:t>
      </w:r>
      <w:proofErr w:type="gramEnd"/>
      <w:r>
        <w:rPr>
          <w:rFonts w:eastAsiaTheme="minorEastAsia" w:cs="Arial"/>
          <w:lang w:val="en-US"/>
        </w:rPr>
        <w:t xml:space="preserve"> multiply by 1.03 again).</w:t>
      </w:r>
      <w:r w:rsidR="0022133D">
        <w:rPr>
          <w:rFonts w:eastAsiaTheme="minorEastAsia" w:cs="Arial"/>
          <w:lang w:val="en-US"/>
        </w:rPr>
        <w:t xml:space="preserve"> </w:t>
      </w:r>
      <w:r w:rsidR="00DF77C5">
        <w:rPr>
          <w:rFonts w:eastAsiaTheme="minorEastAsia" w:cs="Arial"/>
          <w:lang w:val="en-US"/>
        </w:rPr>
        <w:t xml:space="preserve">So, we have calculated </w:t>
      </w:r>
      <w:r w:rsidR="00013E4E">
        <w:rPr>
          <w:rFonts w:eastAsiaTheme="minorEastAsia" w:cs="Arial"/>
          <w:lang w:val="en-US"/>
        </w:rPr>
        <w:t>£1545 x 1.03 = (</w:t>
      </w:r>
      <w:r w:rsidR="00DF77C5">
        <w:rPr>
          <w:rFonts w:eastAsiaTheme="minorEastAsia" w:cs="Arial"/>
          <w:lang w:val="en-US"/>
        </w:rPr>
        <w:t>£15</w:t>
      </w:r>
      <w:r w:rsidR="00013E4E">
        <w:rPr>
          <w:rFonts w:eastAsiaTheme="minorEastAsia" w:cs="Arial"/>
          <w:lang w:val="en-US"/>
        </w:rPr>
        <w:t>00 x 1.03) x 1.03.</w:t>
      </w:r>
    </w:p>
    <w:p w14:paraId="02BF7A81" w14:textId="14ED639B" w:rsidR="00416592" w:rsidRDefault="00416592" w:rsidP="00416592">
      <w:pPr>
        <w:spacing w:line="480" w:lineRule="auto"/>
        <w:rPr>
          <w:rFonts w:eastAsiaTheme="minorEastAsia" w:cs="Arial"/>
          <w:lang w:val="en-US"/>
        </w:rPr>
      </w:pPr>
      <w:r>
        <w:rPr>
          <w:rFonts w:eastAsiaTheme="minorEastAsia" w:cs="Arial"/>
          <w:lang w:val="en-US"/>
        </w:rPr>
        <w:t xml:space="preserve">This keeps </w:t>
      </w:r>
      <w:r w:rsidR="00013E4E">
        <w:rPr>
          <w:rFonts w:eastAsiaTheme="minorEastAsia" w:cs="Arial"/>
          <w:lang w:val="en-US"/>
        </w:rPr>
        <w:t xml:space="preserve">repeating </w:t>
      </w:r>
      <w:r>
        <w:rPr>
          <w:rFonts w:eastAsiaTheme="minorEastAsia" w:cs="Arial"/>
          <w:lang w:val="en-US"/>
        </w:rPr>
        <w:t>until we’ve multiplied by 1.03 5 times</w:t>
      </w:r>
      <w:r w:rsidR="00013E4E">
        <w:rPr>
          <w:rFonts w:eastAsiaTheme="minorEastAsia" w:cs="Arial"/>
          <w:lang w:val="en-US"/>
        </w:rPr>
        <w:t>: £1500</w:t>
      </w:r>
      <w:r w:rsidR="00917EEE">
        <w:rPr>
          <w:rFonts w:eastAsiaTheme="minorEastAsia" w:cs="Arial"/>
          <w:lang w:val="en-US"/>
        </w:rPr>
        <w:t xml:space="preserve"> x 1.03 x 1.03 x 1.03 x 1.03 x 1.03, or in a more concise format: £1500 x 1.03</w:t>
      </w:r>
      <w:r w:rsidR="00917EEE">
        <w:rPr>
          <w:rFonts w:eastAsiaTheme="minorEastAsia" w:cs="Arial"/>
          <w:vertAlign w:val="superscript"/>
          <w:lang w:val="en-US"/>
        </w:rPr>
        <w:t>5</w:t>
      </w:r>
      <w:r w:rsidR="00917EEE">
        <w:rPr>
          <w:rFonts w:eastAsiaTheme="minorEastAsia" w:cs="Arial"/>
          <w:lang w:val="en-US"/>
        </w:rPr>
        <w:t>.</w:t>
      </w:r>
    </w:p>
    <w:p w14:paraId="125EDF91" w14:textId="77777777" w:rsidR="00AB2114" w:rsidRDefault="00AB2114" w:rsidP="00094762">
      <w:pPr>
        <w:spacing w:line="480" w:lineRule="auto"/>
        <w:rPr>
          <w:rFonts w:eastAsiaTheme="minorEastAsia" w:cs="Arial"/>
          <w:lang w:val="en-US"/>
        </w:rPr>
      </w:pPr>
    </w:p>
    <w:p w14:paraId="17A422DE" w14:textId="03721E1F" w:rsidR="008801FF" w:rsidRDefault="00094762" w:rsidP="00AB2114">
      <w:pPr>
        <w:spacing w:line="480" w:lineRule="auto"/>
        <w:rPr>
          <w:rFonts w:eastAsiaTheme="minorEastAsia" w:cs="Arial"/>
          <w:lang w:val="en-US"/>
        </w:rPr>
      </w:pPr>
      <w:r>
        <w:rPr>
          <w:rFonts w:eastAsiaTheme="minorEastAsia" w:cs="Arial"/>
          <w:lang w:val="en-US"/>
        </w:rPr>
        <w:t xml:space="preserve">This method is much quicker than the previous </w:t>
      </w:r>
      <w:r w:rsidR="00416592">
        <w:rPr>
          <w:rFonts w:eastAsiaTheme="minorEastAsia" w:cs="Arial"/>
          <w:lang w:val="en-US"/>
        </w:rPr>
        <w:t>method but</w:t>
      </w:r>
      <w:r>
        <w:rPr>
          <w:rFonts w:eastAsiaTheme="minorEastAsia" w:cs="Arial"/>
          <w:lang w:val="en-US"/>
        </w:rPr>
        <w:t xml:space="preserve"> may feel less intuitive. If you’re not sure</w:t>
      </w:r>
      <w:r w:rsidR="00BB734C">
        <w:rPr>
          <w:rFonts w:eastAsiaTheme="minorEastAsia" w:cs="Arial"/>
          <w:lang w:val="en-US"/>
        </w:rPr>
        <w:t>,</w:t>
      </w:r>
      <w:r>
        <w:rPr>
          <w:rFonts w:eastAsiaTheme="minorEastAsia" w:cs="Arial"/>
          <w:lang w:val="en-US"/>
        </w:rPr>
        <w:t xml:space="preserve"> try doing the same question with both methods to make sure you get the same answer for both, and to see which one you prefer.</w:t>
      </w:r>
    </w:p>
    <w:p w14:paraId="3C1FCEFA" w14:textId="4142F49A" w:rsidR="008003EE" w:rsidRDefault="00F71751" w:rsidP="008003EE">
      <w:pPr>
        <w:pStyle w:val="Heading2"/>
        <w:rPr>
          <w:rFonts w:eastAsiaTheme="minorEastAsia"/>
          <w:lang w:val="en-US"/>
        </w:rPr>
      </w:pPr>
      <w:r>
        <w:rPr>
          <w:rFonts w:eastAsiaTheme="minorEastAsia"/>
          <w:lang w:val="en-US"/>
        </w:rPr>
        <w:lastRenderedPageBreak/>
        <w:t>A note about interest rates on savings accounts</w:t>
      </w:r>
      <w:r w:rsidR="00BA6B94">
        <w:rPr>
          <w:rFonts w:eastAsiaTheme="minorEastAsia"/>
          <w:lang w:val="en-US"/>
        </w:rPr>
        <w:t xml:space="preserve"> and loans</w:t>
      </w:r>
    </w:p>
    <w:p w14:paraId="760C0762" w14:textId="3B1D59B7" w:rsidR="003B6BFC" w:rsidRPr="00BF3CAF" w:rsidRDefault="00F71751" w:rsidP="00F71751">
      <w:pPr>
        <w:rPr>
          <w:rFonts w:eastAsiaTheme="minorEastAsia"/>
          <w:lang w:val="en-US"/>
        </w:rPr>
      </w:pPr>
      <w:r>
        <w:rPr>
          <w:lang w:val="en-US"/>
        </w:rPr>
        <w:t xml:space="preserve">Usually, your </w:t>
      </w:r>
      <w:r w:rsidR="00BA6B94">
        <w:rPr>
          <w:lang w:val="en-US"/>
        </w:rPr>
        <w:t xml:space="preserve">real-life </w:t>
      </w:r>
      <w:r>
        <w:rPr>
          <w:lang w:val="en-US"/>
        </w:rPr>
        <w:t>savings account</w:t>
      </w:r>
      <w:r w:rsidR="00BA6B94">
        <w:rPr>
          <w:lang w:val="en-US"/>
        </w:rPr>
        <w:t xml:space="preserve"> or loan</w:t>
      </w:r>
      <w:r>
        <w:rPr>
          <w:lang w:val="en-US"/>
        </w:rPr>
        <w:t xml:space="preserve"> will have an annual interest rate, but the interest will be added monthly instead. </w:t>
      </w:r>
      <w:r w:rsidR="00B6375D">
        <w:rPr>
          <w:rFonts w:eastAsiaTheme="minorEastAsia"/>
          <w:lang w:val="en-US"/>
        </w:rPr>
        <w:t xml:space="preserve">When </w:t>
      </w:r>
      <w:r w:rsidR="00BA6B94">
        <w:rPr>
          <w:rFonts w:eastAsiaTheme="minorEastAsia"/>
          <w:lang w:val="en-US"/>
        </w:rPr>
        <w:t>y</w:t>
      </w:r>
      <w:r w:rsidR="00B6375D">
        <w:rPr>
          <w:rFonts w:eastAsiaTheme="minorEastAsia"/>
          <w:lang w:val="en-US"/>
        </w:rPr>
        <w:t xml:space="preserve">ou are performing </w:t>
      </w:r>
      <w:r w:rsidR="00BA6B94">
        <w:rPr>
          <w:rFonts w:eastAsiaTheme="minorEastAsia"/>
          <w:lang w:val="en-US"/>
        </w:rPr>
        <w:t>the calculation, make sure you divide your annual interest by 12 months first, to get the monthly interest</w:t>
      </w:r>
      <w:r w:rsidR="003B6BFC">
        <w:rPr>
          <w:rFonts w:eastAsiaTheme="minorEastAsia"/>
          <w:lang w:val="en-US"/>
        </w:rPr>
        <w:t xml:space="preserve"> rate. </w:t>
      </w:r>
      <w:r w:rsidR="003B6BFC">
        <w:rPr>
          <w:lang w:val="en-US"/>
        </w:rPr>
        <w:t xml:space="preserve">For example, if you have an annual interest rate of 4%, then you get 4% </w:t>
      </w:r>
      <m:oMath>
        <m:r>
          <m:rPr>
            <m:sty m:val="p"/>
          </m:rPr>
          <w:rPr>
            <w:rFonts w:ascii="Cambria Math" w:hAnsi="Cambria Math"/>
            <w:lang w:val="en-US"/>
          </w:rPr>
          <m:t>÷</m:t>
        </m:r>
      </m:oMath>
      <w:r w:rsidR="003B6BFC">
        <w:rPr>
          <w:rFonts w:eastAsiaTheme="minorEastAsia"/>
          <w:lang w:val="en-US"/>
        </w:rPr>
        <w:t xml:space="preserve"> 12 months = 0.333% per month. So, if you saved £100</w:t>
      </w:r>
      <w:r w:rsidR="00BF3CAF">
        <w:rPr>
          <w:rFonts w:eastAsiaTheme="minorEastAsia"/>
          <w:lang w:val="en-US"/>
        </w:rPr>
        <w:t>0</w:t>
      </w:r>
      <w:r w:rsidR="003B6BFC">
        <w:rPr>
          <w:rFonts w:eastAsiaTheme="minorEastAsia"/>
          <w:lang w:val="en-US"/>
        </w:rPr>
        <w:t xml:space="preserve"> in a 4% annual interest rate </w:t>
      </w:r>
      <w:r w:rsidR="00BF4754">
        <w:rPr>
          <w:rFonts w:eastAsiaTheme="minorEastAsia"/>
          <w:lang w:val="en-US"/>
        </w:rPr>
        <w:t>savings account that pays interest monthly for a year, you’d have:</w:t>
      </w:r>
      <w:r w:rsidR="00BF4754">
        <w:rPr>
          <w:rFonts w:eastAsiaTheme="minorEastAsia"/>
          <w:lang w:val="en-US"/>
        </w:rPr>
        <w:br/>
        <w:t>£100</w:t>
      </w:r>
      <w:r w:rsidR="00BF3CAF">
        <w:rPr>
          <w:rFonts w:eastAsiaTheme="minorEastAsia"/>
          <w:lang w:val="en-US"/>
        </w:rPr>
        <w:t>0</w:t>
      </w:r>
      <w:r w:rsidR="00BF4754">
        <w:rPr>
          <w:rFonts w:eastAsiaTheme="minorEastAsia"/>
          <w:lang w:val="en-US"/>
        </w:rPr>
        <w:t xml:space="preserve"> x (1.00333)</w:t>
      </w:r>
      <w:r w:rsidR="00BF4754">
        <w:rPr>
          <w:rFonts w:eastAsiaTheme="minorEastAsia"/>
          <w:vertAlign w:val="superscript"/>
          <w:lang w:val="en-US"/>
        </w:rPr>
        <w:t>12</w:t>
      </w:r>
      <w:r w:rsidR="00BF3CAF">
        <w:rPr>
          <w:rFonts w:eastAsiaTheme="minorEastAsia"/>
          <w:lang w:val="en-US"/>
        </w:rPr>
        <w:t xml:space="preserve"> = £1040</w:t>
      </w:r>
      <w:r w:rsidR="00613D06">
        <w:rPr>
          <w:rFonts w:eastAsiaTheme="minorEastAsia"/>
          <w:lang w:val="en-US"/>
        </w:rPr>
        <w:t>.74</w:t>
      </w:r>
    </w:p>
    <w:p w14:paraId="72A7C23D" w14:textId="77777777" w:rsidR="00F71751" w:rsidRDefault="00F71751" w:rsidP="00F71751">
      <w:pPr>
        <w:rPr>
          <w:rFonts w:eastAsiaTheme="minorEastAsia"/>
          <w:lang w:val="en-US"/>
        </w:rPr>
      </w:pPr>
    </w:p>
    <w:p w14:paraId="6C0FCACA" w14:textId="51B0937C" w:rsidR="00613D06" w:rsidRDefault="003D78AB" w:rsidP="00F71751">
      <w:pPr>
        <w:rPr>
          <w:rFonts w:eastAsiaTheme="minorEastAsia"/>
          <w:lang w:val="en-US"/>
        </w:rPr>
      </w:pPr>
      <w:r>
        <w:rPr>
          <w:rFonts w:eastAsiaTheme="minorEastAsia"/>
          <w:lang w:val="en-US"/>
        </w:rPr>
        <w:t xml:space="preserve">Usually exam questions are written with yearly interest being added, to avoid </w:t>
      </w:r>
      <w:r w:rsidR="007D7A24">
        <w:rPr>
          <w:rFonts w:eastAsiaTheme="minorEastAsia"/>
          <w:lang w:val="en-US"/>
        </w:rPr>
        <w:t>them being overly complex</w:t>
      </w:r>
      <w:r w:rsidR="00613D06">
        <w:rPr>
          <w:rFonts w:eastAsiaTheme="minorEastAsia"/>
          <w:lang w:val="en-US"/>
        </w:rPr>
        <w:t xml:space="preserve">. </w:t>
      </w:r>
      <w:r w:rsidR="002A7FFE">
        <w:rPr>
          <w:rFonts w:eastAsiaTheme="minorEastAsia"/>
          <w:lang w:val="en-US"/>
        </w:rPr>
        <w:t>When you are performing these calculations on your own real-life finances, remember to check how often the interest is paid.</w:t>
      </w:r>
    </w:p>
    <w:p w14:paraId="130AFF7E" w14:textId="77777777" w:rsidR="002A7FFE" w:rsidRPr="00F71751" w:rsidRDefault="002A7FFE" w:rsidP="00F71751">
      <w:pPr>
        <w:rPr>
          <w:rFonts w:eastAsiaTheme="minorEastAsia"/>
          <w:lang w:val="en-US"/>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1"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2"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BE41" w14:textId="77777777" w:rsidR="00695C09" w:rsidRDefault="00695C09" w:rsidP="00BA5D25">
      <w:r>
        <w:separator/>
      </w:r>
    </w:p>
  </w:endnote>
  <w:endnote w:type="continuationSeparator" w:id="0">
    <w:p w14:paraId="1F261EE3" w14:textId="77777777" w:rsidR="00695C09" w:rsidRDefault="00695C09"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EF8E003"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7BCF" w14:textId="77777777" w:rsidR="00695C09" w:rsidRDefault="00695C09" w:rsidP="00BA5D25">
      <w:r>
        <w:separator/>
      </w:r>
    </w:p>
  </w:footnote>
  <w:footnote w:type="continuationSeparator" w:id="0">
    <w:p w14:paraId="07449C97" w14:textId="77777777" w:rsidR="00695C09" w:rsidRDefault="00695C09"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B5F"/>
    <w:multiLevelType w:val="hybridMultilevel"/>
    <w:tmpl w:val="25384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D3CF7"/>
    <w:multiLevelType w:val="hybridMultilevel"/>
    <w:tmpl w:val="9E582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C67C4"/>
    <w:multiLevelType w:val="hybridMultilevel"/>
    <w:tmpl w:val="9D681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C46B07"/>
    <w:multiLevelType w:val="hybridMultilevel"/>
    <w:tmpl w:val="BA0C0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12F4D"/>
    <w:multiLevelType w:val="hybridMultilevel"/>
    <w:tmpl w:val="48D48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0"/>
  </w:num>
  <w:num w:numId="4">
    <w:abstractNumId w:val="9"/>
  </w:num>
  <w:num w:numId="5">
    <w:abstractNumId w:val="8"/>
  </w:num>
  <w:num w:numId="6">
    <w:abstractNumId w:val="5"/>
  </w:num>
  <w:num w:numId="7">
    <w:abstractNumId w:val="7"/>
  </w:num>
  <w:num w:numId="8">
    <w:abstractNumId w:val="6"/>
  </w:num>
  <w:num w:numId="9">
    <w:abstractNumId w:val="3"/>
  </w:num>
  <w:num w:numId="10">
    <w:abstractNumId w:val="1"/>
  </w:num>
  <w:num w:numId="11">
    <w:abstractNumId w:val="2"/>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3E4E"/>
    <w:rsid w:val="00014630"/>
    <w:rsid w:val="00014E4E"/>
    <w:rsid w:val="000442F5"/>
    <w:rsid w:val="0005378B"/>
    <w:rsid w:val="00080304"/>
    <w:rsid w:val="00081567"/>
    <w:rsid w:val="00094762"/>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D448E"/>
    <w:rsid w:val="001F3144"/>
    <w:rsid w:val="001F4318"/>
    <w:rsid w:val="00204A74"/>
    <w:rsid w:val="0021450E"/>
    <w:rsid w:val="0022133D"/>
    <w:rsid w:val="00232F43"/>
    <w:rsid w:val="00237EAF"/>
    <w:rsid w:val="002456D1"/>
    <w:rsid w:val="00247C49"/>
    <w:rsid w:val="00264E2C"/>
    <w:rsid w:val="00270DD8"/>
    <w:rsid w:val="00272C33"/>
    <w:rsid w:val="00284174"/>
    <w:rsid w:val="002A2A9F"/>
    <w:rsid w:val="002A7FFE"/>
    <w:rsid w:val="002B236B"/>
    <w:rsid w:val="002D008B"/>
    <w:rsid w:val="002D02BF"/>
    <w:rsid w:val="002D6FDB"/>
    <w:rsid w:val="003041CD"/>
    <w:rsid w:val="00324665"/>
    <w:rsid w:val="00337428"/>
    <w:rsid w:val="003544FC"/>
    <w:rsid w:val="003707AE"/>
    <w:rsid w:val="00374C1E"/>
    <w:rsid w:val="003A09C6"/>
    <w:rsid w:val="003A2989"/>
    <w:rsid w:val="003B6BFC"/>
    <w:rsid w:val="003B7419"/>
    <w:rsid w:val="003D78AB"/>
    <w:rsid w:val="004042CC"/>
    <w:rsid w:val="00405DCA"/>
    <w:rsid w:val="00416592"/>
    <w:rsid w:val="0043309C"/>
    <w:rsid w:val="00435157"/>
    <w:rsid w:val="004367F7"/>
    <w:rsid w:val="004561D3"/>
    <w:rsid w:val="0045755D"/>
    <w:rsid w:val="0046001A"/>
    <w:rsid w:val="00466EF9"/>
    <w:rsid w:val="00482CD2"/>
    <w:rsid w:val="00483BB0"/>
    <w:rsid w:val="004852F0"/>
    <w:rsid w:val="00492E80"/>
    <w:rsid w:val="004F0FA0"/>
    <w:rsid w:val="0050643E"/>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13D06"/>
    <w:rsid w:val="00627456"/>
    <w:rsid w:val="00632F5A"/>
    <w:rsid w:val="00636982"/>
    <w:rsid w:val="00642030"/>
    <w:rsid w:val="00654E5A"/>
    <w:rsid w:val="00665561"/>
    <w:rsid w:val="00666E0B"/>
    <w:rsid w:val="00676433"/>
    <w:rsid w:val="0068193E"/>
    <w:rsid w:val="0069086B"/>
    <w:rsid w:val="006947E6"/>
    <w:rsid w:val="00695C09"/>
    <w:rsid w:val="006A0D79"/>
    <w:rsid w:val="006B0706"/>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1313"/>
    <w:rsid w:val="007A32A8"/>
    <w:rsid w:val="007C44E8"/>
    <w:rsid w:val="007C4798"/>
    <w:rsid w:val="007D706C"/>
    <w:rsid w:val="007D7A24"/>
    <w:rsid w:val="007F738A"/>
    <w:rsid w:val="008003EE"/>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17EEE"/>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65B41"/>
    <w:rsid w:val="00A817E0"/>
    <w:rsid w:val="00A91C93"/>
    <w:rsid w:val="00AB2114"/>
    <w:rsid w:val="00AB47C4"/>
    <w:rsid w:val="00AF1EF0"/>
    <w:rsid w:val="00AF513C"/>
    <w:rsid w:val="00B07065"/>
    <w:rsid w:val="00B1749F"/>
    <w:rsid w:val="00B17BDA"/>
    <w:rsid w:val="00B340FB"/>
    <w:rsid w:val="00B37BA4"/>
    <w:rsid w:val="00B53187"/>
    <w:rsid w:val="00B6375D"/>
    <w:rsid w:val="00B80074"/>
    <w:rsid w:val="00B903D8"/>
    <w:rsid w:val="00BA5D25"/>
    <w:rsid w:val="00BA6B94"/>
    <w:rsid w:val="00BB734C"/>
    <w:rsid w:val="00BF3CAF"/>
    <w:rsid w:val="00BF4754"/>
    <w:rsid w:val="00C050DC"/>
    <w:rsid w:val="00C06C3E"/>
    <w:rsid w:val="00C11E9C"/>
    <w:rsid w:val="00C21865"/>
    <w:rsid w:val="00C32944"/>
    <w:rsid w:val="00C32B38"/>
    <w:rsid w:val="00C37A83"/>
    <w:rsid w:val="00C446C3"/>
    <w:rsid w:val="00C557D3"/>
    <w:rsid w:val="00C640B2"/>
    <w:rsid w:val="00C65F17"/>
    <w:rsid w:val="00C73ED5"/>
    <w:rsid w:val="00C82358"/>
    <w:rsid w:val="00C96705"/>
    <w:rsid w:val="00CC1436"/>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4E6F"/>
    <w:rsid w:val="00DF77C5"/>
    <w:rsid w:val="00E016C7"/>
    <w:rsid w:val="00E87EFA"/>
    <w:rsid w:val="00EB5E90"/>
    <w:rsid w:val="00EC193E"/>
    <w:rsid w:val="00EC6500"/>
    <w:rsid w:val="00EE74FD"/>
    <w:rsid w:val="00F22237"/>
    <w:rsid w:val="00F2395B"/>
    <w:rsid w:val="00F404DB"/>
    <w:rsid w:val="00F40955"/>
    <w:rsid w:val="00F54AA5"/>
    <w:rsid w:val="00F55A24"/>
    <w:rsid w:val="00F57050"/>
    <w:rsid w:val="00F579C6"/>
    <w:rsid w:val="00F71751"/>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094762"/>
    <w:pPr>
      <w:keepNext/>
      <w:keepLines/>
      <w:spacing w:before="160" w:after="120" w:line="480" w:lineRule="auto"/>
      <w:outlineLvl w:val="1"/>
    </w:pPr>
    <w:rPr>
      <w:rFonts w:eastAsiaTheme="majorEastAsia" w:cstheme="majorBidi"/>
      <w:b/>
      <w:color w:val="000000" w:themeColor="text1"/>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094762"/>
    <w:rPr>
      <w:rFonts w:ascii="Arial" w:eastAsiaTheme="majorEastAsia" w:hAnsi="Arial" w:cstheme="majorBidi"/>
      <w:b/>
      <w:color w:val="000000" w:themeColor="text1"/>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7FF439-EFB7-4DB7-A2ED-EEC14461C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917</Words>
  <Characters>4212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23</cp:revision>
  <cp:lastPrinted>2021-05-05T09:09:00Z</cp:lastPrinted>
  <dcterms:created xsi:type="dcterms:W3CDTF">2024-07-18T15:45:00Z</dcterms:created>
  <dcterms:modified xsi:type="dcterms:W3CDTF">2024-08-01T10:44:00Z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