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557E" w14:textId="62C27F54" w:rsidR="002062A7" w:rsidRPr="003A6CF5" w:rsidRDefault="003A6CF5" w:rsidP="00270DD8">
      <w:pPr>
        <w:pStyle w:val="Heading1Factsheets"/>
        <w:spacing w:line="240" w:lineRule="auto"/>
        <w:rPr>
          <w:color w:val="FF0000"/>
          <w:sz w:val="40"/>
        </w:rPr>
      </w:pPr>
      <w:r w:rsidRPr="003A6CF5">
        <w:rPr>
          <w:color w:val="FF0000"/>
          <w:sz w:val="40"/>
        </w:rPr>
        <w:t>Exponentials</w:t>
      </w:r>
    </w:p>
    <w:p w14:paraId="674EBAD8" w14:textId="51139C27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3A6CF5">
        <w:rPr>
          <w:rFonts w:cs="Arial"/>
        </w:rPr>
        <w:t>Worksheet</w:t>
      </w:r>
    </w:p>
    <w:p w14:paraId="7BD94465" w14:textId="0FFD6357" w:rsidR="00BA5D25" w:rsidRPr="00D27F74" w:rsidRDefault="0093528E" w:rsidP="005B6EC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65EA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7348444E" w14:textId="77777777" w:rsidR="003A6CF5" w:rsidRDefault="003A6CF5" w:rsidP="003A6CF5">
      <w:pPr>
        <w:pStyle w:val="Heading2"/>
        <w:rPr>
          <w:rFonts w:eastAsiaTheme="minorEastAsia"/>
        </w:rPr>
      </w:pPr>
      <w:r>
        <w:rPr>
          <w:rFonts w:eastAsiaTheme="minorEastAsia"/>
        </w:rPr>
        <w:t>Example</w:t>
      </w:r>
    </w:p>
    <w:p w14:paraId="36714CC9" w14:textId="77777777" w:rsidR="003A6CF5" w:rsidRDefault="003A6CF5" w:rsidP="003A6CF5">
      <w:r>
        <w:t>Simplify:</w:t>
      </w:r>
    </w:p>
    <w:p w14:paraId="339B9CF4" w14:textId="77777777" w:rsidR="003A6CF5" w:rsidRPr="00951FEC" w:rsidRDefault="003A6CF5" w:rsidP="003A6CF5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</w:rPr>
              </m:ctrlPr>
            </m:e>
            <m:sup>
              <m:r>
                <w:rPr>
                  <w:rFonts w:ascii="Cambria Math" w:hAnsi="Cambria Math"/>
                </w:rPr>
                <m:t>y</m:t>
              </m:r>
            </m:sup>
          </m:sSup>
          <m:r>
            <w:rPr>
              <w:rFonts w:ascii="Cambria Math" w:hAnsi="Cambria Math"/>
            </w:rPr>
            <m:t>=14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</m:oMath>
      </m:oMathPara>
    </w:p>
    <w:p w14:paraId="73E0FFA0" w14:textId="77777777" w:rsidR="003A6CF5" w:rsidRDefault="003A6CF5" w:rsidP="003A6CF5">
      <w:pPr>
        <w:pStyle w:val="Heading2"/>
      </w:pPr>
      <w:r>
        <w:t>Answer</w:t>
      </w:r>
    </w:p>
    <w:p w14:paraId="19BB85CD" w14:textId="77777777" w:rsidR="003A6CF5" w:rsidRDefault="003A6CF5" w:rsidP="003A6CF5">
      <w:r>
        <w:t>Simplify the left-hand side using index laws:</w:t>
      </w:r>
    </w:p>
    <w:p w14:paraId="4A08D9DF" w14:textId="77777777" w:rsidR="003A6CF5" w:rsidRPr="00951FEC" w:rsidRDefault="003A6CF5" w:rsidP="003A6CF5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x+y</m:t>
              </m:r>
            </m:sup>
          </m:sSup>
          <m:r>
            <w:rPr>
              <w:rFonts w:ascii="Cambria Math" w:hAnsi="Cambria Math"/>
            </w:rPr>
            <m:t>=14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</m:oMath>
      </m:oMathPara>
    </w:p>
    <w:p w14:paraId="509B1607" w14:textId="77777777" w:rsidR="003A6CF5" w:rsidRPr="00951FEC" w:rsidRDefault="003A6CF5" w:rsidP="003A6CF5">
      <w:pPr>
        <w:rPr>
          <w:rFonts w:eastAsiaTheme="minorEastAsia"/>
        </w:rPr>
      </w:pPr>
      <w:r>
        <w:rPr>
          <w:rFonts w:eastAsiaTheme="minorEastAsia"/>
        </w:rPr>
        <w:t xml:space="preserve">Divide both sides by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-x</m:t>
            </m:r>
          </m:sup>
        </m:sSup>
        <m:r>
          <w:rPr>
            <w:rFonts w:ascii="Cambria Math" w:eastAsiaTheme="minorEastAsia" w:hAnsi="Cambria Math"/>
          </w:rPr>
          <m:t>:</m:t>
        </m:r>
      </m:oMath>
    </w:p>
    <w:p w14:paraId="68A8F876" w14:textId="77777777" w:rsidR="003A6CF5" w:rsidRPr="00951FEC" w:rsidRDefault="003A6CF5" w:rsidP="003A6CF5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x+y</m:t>
                  </m: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-x</m:t>
                  </m: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</w:rPr>
            <m:t>=14</m:t>
          </m:r>
        </m:oMath>
      </m:oMathPara>
    </w:p>
    <w:p w14:paraId="3550B29D" w14:textId="77777777" w:rsidR="003A6CF5" w:rsidRDefault="003A6CF5" w:rsidP="003A6CF5">
      <w:pPr>
        <w:rPr>
          <w:rFonts w:eastAsiaTheme="minorEastAsia"/>
        </w:rPr>
      </w:pPr>
      <w:r>
        <w:rPr>
          <w:rFonts w:eastAsiaTheme="minorEastAsia"/>
        </w:rPr>
        <w:t>Then, use index laws again to simplify the left-hand side:</w:t>
      </w:r>
    </w:p>
    <w:p w14:paraId="73E11284" w14:textId="77777777" w:rsidR="003A6CF5" w:rsidRPr="00055D80" w:rsidRDefault="003A6CF5" w:rsidP="003A6CF5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x+y-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-x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=14</m:t>
          </m:r>
        </m:oMath>
      </m:oMathPara>
    </w:p>
    <w:p w14:paraId="1C9037DC" w14:textId="77777777" w:rsidR="003A6CF5" w:rsidRPr="00055D80" w:rsidRDefault="003A6CF5" w:rsidP="003A6CF5">
      <w:pPr>
        <w:jc w:val="center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2x+y</m:t>
            </m:r>
          </m:sup>
        </m:sSup>
        <m:r>
          <w:rPr>
            <w:rFonts w:ascii="Cambria Math" w:eastAsiaTheme="minorEastAsia" w:hAnsi="Cambria Math"/>
          </w:rPr>
          <m:t>=14</m:t>
        </m:r>
      </m:oMath>
      <w:r>
        <w:rPr>
          <w:rFonts w:eastAsiaTheme="minorEastAsia"/>
        </w:rPr>
        <w:t>.</w:t>
      </w:r>
    </w:p>
    <w:p w14:paraId="63BBA798" w14:textId="77777777" w:rsidR="003A6CF5" w:rsidRDefault="003A6CF5" w:rsidP="003A6CF5">
      <w:pPr>
        <w:pStyle w:val="Heading2"/>
      </w:pPr>
      <w:r>
        <w:t>Questions</w:t>
      </w:r>
    </w:p>
    <w:p w14:paraId="311966A9" w14:textId="77777777" w:rsidR="003A6CF5" w:rsidRDefault="003A6CF5" w:rsidP="003A6CF5">
      <w:pPr>
        <w:pStyle w:val="ListParagraph"/>
        <w:numPr>
          <w:ilvl w:val="0"/>
          <w:numId w:val="40"/>
        </w:numPr>
        <w:spacing w:after="160"/>
      </w:pPr>
      <w:r>
        <w:t>Simplify:</w:t>
      </w:r>
    </w:p>
    <w:p w14:paraId="36841F36" w14:textId="77777777" w:rsidR="003A6CF5" w:rsidRPr="000E6B21" w:rsidRDefault="003A6CF5" w:rsidP="003A6CF5">
      <w:pPr>
        <w:pStyle w:val="ListParagraph"/>
        <w:numPr>
          <w:ilvl w:val="1"/>
          <w:numId w:val="41"/>
        </w:numPr>
        <w:spacing w:after="160"/>
        <w:jc w:val="both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</w:p>
    <w:p w14:paraId="05AE2ED7" w14:textId="77777777" w:rsidR="003A6CF5" w:rsidRPr="000E6B21" w:rsidRDefault="003A6CF5" w:rsidP="003A6CF5">
      <w:pPr>
        <w:pStyle w:val="ListParagraph"/>
        <w:numPr>
          <w:ilvl w:val="1"/>
          <w:numId w:val="41"/>
        </w:numPr>
        <w:spacing w:after="160"/>
        <w:jc w:val="both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a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b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c</m:t>
            </m:r>
          </m:sup>
        </m:sSup>
      </m:oMath>
    </w:p>
    <w:p w14:paraId="0647A7E1" w14:textId="77777777" w:rsidR="003A6CF5" w:rsidRPr="000E6B21" w:rsidRDefault="003A6CF5" w:rsidP="003A6CF5">
      <w:pPr>
        <w:pStyle w:val="ListParagraph"/>
        <w:numPr>
          <w:ilvl w:val="1"/>
          <w:numId w:val="41"/>
        </w:numPr>
        <w:spacing w:after="160"/>
        <w:jc w:val="both"/>
        <w:rPr>
          <w:rFonts w:eastAsiaTheme="minorEastAsia"/>
          <w:sz w:val="22"/>
        </w:rPr>
      </w:pP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t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r</m:t>
                </m:r>
              </m:sup>
            </m:sSup>
            <m:ctrlPr>
              <w:rPr>
                <w:rFonts w:ascii="Cambria Math" w:eastAsiaTheme="minorEastAsia" w:hAnsi="Cambria Math"/>
                <w:i/>
                <w:sz w:val="28"/>
              </w:rPr>
            </m:ctrlP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s</m:t>
                </m:r>
              </m:sup>
            </m:sSup>
            <m:ctrlPr>
              <w:rPr>
                <w:rFonts w:ascii="Cambria Math" w:eastAsiaTheme="minorEastAsia" w:hAnsi="Cambria Math"/>
                <w:i/>
                <w:sz w:val="28"/>
              </w:rPr>
            </m:ctrlPr>
          </m:den>
        </m:f>
      </m:oMath>
    </w:p>
    <w:p w14:paraId="060017F1" w14:textId="77777777" w:rsidR="003A6CF5" w:rsidRPr="000E6B21" w:rsidRDefault="003A6CF5" w:rsidP="003A6CF5">
      <w:pPr>
        <w:pStyle w:val="ListParagraph"/>
        <w:numPr>
          <w:ilvl w:val="1"/>
          <w:numId w:val="41"/>
        </w:numPr>
        <w:spacing w:after="160"/>
        <w:jc w:val="both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d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f</m:t>
            </m:r>
          </m:sup>
        </m:sSup>
      </m:oMath>
    </w:p>
    <w:p w14:paraId="4CA32AAD" w14:textId="77777777" w:rsidR="003A6CF5" w:rsidRPr="000E6B21" w:rsidRDefault="003A6CF5" w:rsidP="003A6CF5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Solve for </w:t>
      </w:r>
      <m:oMath>
        <m:r>
          <w:rPr>
            <w:rFonts w:ascii="Cambria Math" w:eastAsiaTheme="minorEastAsia" w:hAnsi="Cambria Math"/>
          </w:rPr>
          <m:t>x:</m:t>
        </m:r>
      </m:oMath>
    </w:p>
    <w:p w14:paraId="2AA91C8B" w14:textId="77777777" w:rsidR="003A6CF5" w:rsidRPr="000E6B21" w:rsidRDefault="003A6CF5" w:rsidP="003A6CF5">
      <w:pPr>
        <w:pStyle w:val="ListParagraph"/>
        <w:numPr>
          <w:ilvl w:val="1"/>
          <w:numId w:val="41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=10</m:t>
        </m:r>
      </m:oMath>
    </w:p>
    <w:p w14:paraId="34B8D757" w14:textId="77777777" w:rsidR="003A6CF5" w:rsidRPr="000E6B21" w:rsidRDefault="003A6CF5" w:rsidP="003A6CF5">
      <w:pPr>
        <w:pStyle w:val="ListParagraph"/>
        <w:numPr>
          <w:ilvl w:val="1"/>
          <w:numId w:val="41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</w:p>
    <w:p w14:paraId="3229EC17" w14:textId="77777777" w:rsidR="003A6CF5" w:rsidRPr="000E6B21" w:rsidRDefault="003A6CF5" w:rsidP="003A6CF5">
      <w:pPr>
        <w:pStyle w:val="ListParagraph"/>
        <w:numPr>
          <w:ilvl w:val="1"/>
          <w:numId w:val="41"/>
        </w:numPr>
        <w:spacing w:after="160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2x</m:t>
                </m:r>
              </m:sup>
            </m:sSup>
            <m:ctrlPr>
              <w:rPr>
                <w:rFonts w:ascii="Cambria Math" w:eastAsiaTheme="minorEastAsia" w:hAnsi="Cambria Math"/>
                <w:i/>
                <w:sz w:val="28"/>
              </w:rPr>
            </m:ctrlP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3x</m:t>
                </m:r>
              </m:sup>
            </m:sSup>
            <m:ctrlPr>
              <w:rPr>
                <w:rFonts w:ascii="Cambria Math" w:eastAsiaTheme="minorEastAsia" w:hAnsi="Cambria Math"/>
                <w:i/>
                <w:sz w:val="28"/>
              </w:rPr>
            </m:ctrlPr>
          </m:den>
        </m:f>
      </m:oMath>
      <w:r>
        <w:rPr>
          <w:rFonts w:eastAsiaTheme="minorEastAsia"/>
        </w:rPr>
        <w:t xml:space="preserve"> = 4</w:t>
      </w:r>
    </w:p>
    <w:p w14:paraId="0D52ECC6" w14:textId="77777777" w:rsidR="003A6CF5" w:rsidRPr="000E6B21" w:rsidRDefault="003A6CF5" w:rsidP="003A6CF5">
      <w:pPr>
        <w:pStyle w:val="ListParagraph"/>
        <w:numPr>
          <w:ilvl w:val="1"/>
          <w:numId w:val="41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log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=12</m:t>
        </m:r>
      </m:oMath>
    </w:p>
    <w:p w14:paraId="58B4C4B7" w14:textId="77777777" w:rsidR="003E612D" w:rsidRDefault="003E612D">
      <w:pPr>
        <w:spacing w:line="240" w:lineRule="auto"/>
        <w:rPr>
          <w:rFonts w:eastAsiaTheme="majorEastAsia" w:cstheme="majorBidi"/>
          <w:color w:val="FF0000"/>
          <w:sz w:val="40"/>
          <w:szCs w:val="32"/>
        </w:rPr>
      </w:pPr>
      <w:r>
        <w:rPr>
          <w:color w:val="FF0000"/>
          <w:sz w:val="40"/>
        </w:rPr>
        <w:br w:type="page"/>
      </w:r>
    </w:p>
    <w:p w14:paraId="26D3E888" w14:textId="2A6751AB" w:rsidR="003E612D" w:rsidRPr="003A6CF5" w:rsidRDefault="003E612D" w:rsidP="003E612D">
      <w:pPr>
        <w:pStyle w:val="Heading1Factsheets"/>
        <w:spacing w:line="240" w:lineRule="auto"/>
        <w:rPr>
          <w:color w:val="FF0000"/>
          <w:sz w:val="40"/>
        </w:rPr>
      </w:pPr>
      <w:r w:rsidRPr="003A6CF5">
        <w:rPr>
          <w:color w:val="FF0000"/>
          <w:sz w:val="40"/>
        </w:rPr>
        <w:lastRenderedPageBreak/>
        <w:t>Exponentials</w:t>
      </w:r>
    </w:p>
    <w:p w14:paraId="2A8C820C" w14:textId="77777777" w:rsidR="003E612D" w:rsidRPr="003E612D" w:rsidRDefault="003E612D" w:rsidP="003E612D">
      <w:pPr>
        <w:spacing w:line="240" w:lineRule="auto"/>
        <w:jc w:val="right"/>
        <w:rPr>
          <w:rFonts w:cs="Arial"/>
        </w:rPr>
      </w:pPr>
      <w:r w:rsidRPr="003E612D">
        <w:rPr>
          <w:rFonts w:cs="Arial"/>
        </w:rPr>
        <w:t>Study Development Worksheet</w:t>
      </w:r>
    </w:p>
    <w:p w14:paraId="6B65DBA0" w14:textId="77777777" w:rsidR="003E612D" w:rsidRPr="003E612D" w:rsidRDefault="003E612D" w:rsidP="003E612D">
      <w:pPr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A77E17" wp14:editId="5D9D00A9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F8027" id="Straight Connector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yfDQIAAHYEAAAOAAAAZHJzL2Uyb0RvYy54bWysVNuO0zAQfUfiHyy/t2nSknajpqtty/KC&#10;2IplP8Dr2I2Fb7JNL0L8O2OnSRGs0ArxUMeXOTPnzLG7vD0piQ7MeWF0jfPxBCOmqWmE3tf46cv9&#10;aIGRD0Q3RBrNanxmHt+u3r5ZHm3FCtMa2TCHIIn21dHWuA3BVlnmacsU8WNjmYZDbpwiAZZunzWO&#10;HCG7klkxmZTZ0bjGOkOZ97C77Q7xKuXnnNHwwLlnAckaA7eQRpfG5zhmqyWp9o7YVtALDfIPLBQR&#10;GooOqbYkEPTNiT9SKUGd8YaHMTUqM5wLypIGUJNPflPz2BLLkhZojrdDm/z/S0s/HXYOiabGBUaa&#10;KLDoMTgi9m1AG6M1NNA4VCRt7BQ++hBVwqxT932TL6bb+X05Ws9uFqPZdD0d3cwW61E+Lxbrd8Xd&#10;Xfl+9iOiG0Yr+BlHgjiwvtWw8zotF9djl+bZNQ9GBwLO5tHHLPHqv4lpdrS+ShLjhUjTjd45CI4r&#10;b3cuqjlxp+IX3ECndDXOw9WISilslmUxz6clRrQ/g3I90DofPjCjUJzUWAodXSMVOQCLjlkfAvSu&#10;pdMsnCWLwVJ/ZhycgGJ5Qqc3wDbSdRqbr73KFBkhXEg5gCZ/B11iI4yld/Fa4BCdKhodBqAS2riX&#10;qoZTT5V38b3qTmuU/WyaczIitQMud/Lt8hDj6/l1neDXv4vVT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K86DJ8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47FFFEFF" w14:textId="2B375A87" w:rsidR="003A6CF5" w:rsidRPr="003E612D" w:rsidRDefault="003A6CF5" w:rsidP="003E612D">
      <w:pPr>
        <w:pStyle w:val="ListParagraph"/>
        <w:numPr>
          <w:ilvl w:val="0"/>
          <w:numId w:val="41"/>
        </w:numPr>
      </w:pPr>
      <w:r>
        <w:t>Differentiate:</w:t>
      </w:r>
    </w:p>
    <w:p w14:paraId="6FCDDE33" w14:textId="77777777" w:rsidR="003A6CF5" w:rsidRPr="003A6CF5" w:rsidRDefault="003A6CF5" w:rsidP="003E612D">
      <w:pPr>
        <w:pStyle w:val="ListParagraph"/>
        <w:numPr>
          <w:ilvl w:val="1"/>
          <w:numId w:val="41"/>
        </w:numPr>
        <w:rPr>
          <w:rFonts w:eastAsiaTheme="majorEastAsia" w:cstheme="majorBidi"/>
          <w:b/>
          <w:color w:val="000000" w:themeColor="text1"/>
          <w:sz w:val="28"/>
          <w:szCs w:val="26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40FD7431" w14:textId="77777777" w:rsidR="003A6CF5" w:rsidRPr="003A6CF5" w:rsidRDefault="003A6CF5" w:rsidP="003E612D">
      <w:pPr>
        <w:pStyle w:val="ListParagraph"/>
        <w:numPr>
          <w:ilvl w:val="1"/>
          <w:numId w:val="41"/>
        </w:numPr>
        <w:rPr>
          <w:rFonts w:eastAsiaTheme="majorEastAsia" w:cstheme="majorBidi"/>
          <w:b/>
          <w:color w:val="000000" w:themeColor="text1"/>
          <w:sz w:val="28"/>
          <w:szCs w:val="26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</m:oMath>
    </w:p>
    <w:p w14:paraId="59FA6C91" w14:textId="0A0F4595" w:rsidR="003E612D" w:rsidRPr="003E612D" w:rsidRDefault="003E612D" w:rsidP="003E612D">
      <w:pPr>
        <w:pStyle w:val="ListParagraph"/>
        <w:numPr>
          <w:ilvl w:val="1"/>
          <w:numId w:val="41"/>
        </w:numPr>
        <w:rPr>
          <w:rFonts w:eastAsiaTheme="majorEastAsia" w:cstheme="majorBidi"/>
          <w:b/>
          <w:color w:val="000000" w:themeColor="text1"/>
          <w:sz w:val="28"/>
          <w:szCs w:val="26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+ 6x</m:t>
            </m:r>
          </m:sup>
        </m:sSup>
      </m:oMath>
    </w:p>
    <w:p w14:paraId="43E5749F" w14:textId="1D4DF599" w:rsidR="003E612D" w:rsidRPr="003E612D" w:rsidRDefault="003E612D" w:rsidP="003E612D">
      <w:pPr>
        <w:pStyle w:val="ListParagraph"/>
        <w:numPr>
          <w:ilvl w:val="1"/>
          <w:numId w:val="41"/>
        </w:numPr>
        <w:rPr>
          <w:rFonts w:eastAsiaTheme="minorEastAsia"/>
          <w:b/>
          <w:color w:val="000000" w:themeColor="text1"/>
          <w:sz w:val="28"/>
          <w:szCs w:val="26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 + 2</m:t>
                </m: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den>
        </m:f>
      </m:oMath>
    </w:p>
    <w:p w14:paraId="177C2A41" w14:textId="1B87106D" w:rsidR="003E612D" w:rsidRPr="003E612D" w:rsidRDefault="003E612D" w:rsidP="003E612D">
      <w:pPr>
        <w:pStyle w:val="ListParagraph"/>
        <w:numPr>
          <w:ilvl w:val="1"/>
          <w:numId w:val="41"/>
        </w:numPr>
        <w:rPr>
          <w:rFonts w:eastAsiaTheme="minorEastAsia"/>
          <w:b/>
          <w:color w:val="000000" w:themeColor="text1"/>
          <w:sz w:val="28"/>
          <w:szCs w:val="26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 xml:space="preserve">x + 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log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sup>
        </m:sSup>
      </m:oMath>
    </w:p>
    <w:p w14:paraId="7B2E824D" w14:textId="0795C390" w:rsidR="003A6CF5" w:rsidRPr="003E612D" w:rsidRDefault="003A6CF5" w:rsidP="003A6CF5">
      <w:pPr>
        <w:pStyle w:val="ListParagraph"/>
        <w:numPr>
          <w:ilvl w:val="1"/>
          <w:numId w:val="41"/>
        </w:numPr>
        <w:spacing w:line="240" w:lineRule="auto"/>
        <w:rPr>
          <w:rFonts w:eastAsiaTheme="minorEastAsia"/>
          <w:b/>
          <w:color w:val="000000" w:themeColor="text1"/>
          <w:sz w:val="28"/>
          <w:szCs w:val="26"/>
        </w:rPr>
      </w:pPr>
      <w:r>
        <w:br w:type="page"/>
      </w:r>
    </w:p>
    <w:p w14:paraId="5AA792BF" w14:textId="77777777" w:rsidR="003A6CF5" w:rsidRPr="003A6CF5" w:rsidRDefault="003A6CF5" w:rsidP="003A6CF5">
      <w:pPr>
        <w:pStyle w:val="Heading1Factsheets"/>
        <w:spacing w:line="240" w:lineRule="auto"/>
        <w:rPr>
          <w:color w:val="FF0000"/>
          <w:sz w:val="40"/>
        </w:rPr>
      </w:pPr>
      <w:r w:rsidRPr="003A6CF5">
        <w:rPr>
          <w:color w:val="FF0000"/>
          <w:sz w:val="40"/>
        </w:rPr>
        <w:lastRenderedPageBreak/>
        <w:t>Exponentials</w:t>
      </w:r>
    </w:p>
    <w:p w14:paraId="69B5998D" w14:textId="77777777" w:rsidR="003A6CF5" w:rsidRPr="00BA5D25" w:rsidRDefault="003A6CF5" w:rsidP="003A6CF5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76D0B333" w14:textId="77777777" w:rsidR="003A6CF5" w:rsidRPr="00D27F74" w:rsidRDefault="003A6CF5" w:rsidP="003A6CF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77AAD5" wp14:editId="6CE1783B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81F36" id="Straight Connector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bhDgIAAHYEAAAOAAAAZHJzL2Uyb0RvYy54bWysVNuO0zAQfUfiHyy/t2nakmajpqtty/KC&#10;2IplP8Dr2I2Fb7JNL0L8O2OnSREs0g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h5Em&#10;Cix6DI6IfRvQxmgNDTQO5UkbO4WPPkSVMOvUfd/k5Wy7uC9G6/lNOZrP1rPRzbxcj/LFtFy/m97d&#10;Fe/nPyK6YbSCn3EkiAPrWw07r9NycT12aZFd82B0IOBsHn3MEq/+m5hmR+urJDFeiDTd6J2D4Ljy&#10;dueimhN3Kn7BDXRKV+M8XI2olMJmUUwX+azAiPZnUK4HWufDB2YUipMaS6Gja6QiB2DRMetDgN61&#10;dJqFs2QxWOrPjIMTUKxrd3oDbCNdp7H52qtMkRHChZQDaJJK/hV0iY0wlt7Fa4FDdKpodBiASmjj&#10;XqoaTj1V3sX3qjutUfazac7JiNQOuNzJt8tDjK/n13WCX/8uVj8BAAD//wMAUEsDBBQABgAIAAAA&#10;IQCWnZ0G2gAAAAcBAAAPAAAAZHJzL2Rvd25yZXYueG1sTI5fT8IwFMXfTfwOzSXxTToQwcx1hJAY&#10;44uRAe9lvXTT9nZpuzG/vSU+6OP5k3N+xXq0hg3oQ+tIwGyaAUOqnWpJCzjsX+6fgIUoSUnjCAV8&#10;Y4B1eXtTyFy5C+1wqKJmaYRCLgU0MXY556Fu0MowdR1Sys7OWxmT9JorLy9p3Bo+z7Ilt7Kl9NDI&#10;DrcN1l9VbwWYNz8c9VZvQv+6W1afH+f5+34Q4m4ybp6BRRzjXxmu+AkdysR0cj2pwIyAVeold/UI&#10;7Jpmi8UDsNOvw8uC/+cvfwAAAP//AwBQSwECLQAUAAYACAAAACEAtoM4kv4AAADhAQAAEwAAAAAA&#10;AAAAAAAAAAAAAAAAW0NvbnRlbnRfVHlwZXNdLnhtbFBLAQItABQABgAIAAAAIQA4/SH/1gAAAJQB&#10;AAALAAAAAAAAAAAAAAAAAC8BAABfcmVscy8ucmVsc1BLAQItABQABgAIAAAAIQAYdAbhDgIAAHYE&#10;AAAOAAAAAAAAAAAAAAAAAC4CAABkcnMvZTJvRG9jLnhtbFBLAQItABQABgAIAAAAIQCWnZ0G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4152272B" w14:textId="2E5B2F33" w:rsidR="003A6CF5" w:rsidRDefault="003A6CF5" w:rsidP="003A6CF5">
      <w:pPr>
        <w:pStyle w:val="Heading2"/>
      </w:pPr>
      <w:r>
        <w:t>Answers</w:t>
      </w:r>
    </w:p>
    <w:p w14:paraId="07B58227" w14:textId="77777777" w:rsidR="003A6CF5" w:rsidRDefault="003A6CF5" w:rsidP="003A6CF5">
      <w:pPr>
        <w:pStyle w:val="ListParagraph"/>
        <w:numPr>
          <w:ilvl w:val="0"/>
          <w:numId w:val="42"/>
        </w:numPr>
        <w:spacing w:after="160"/>
      </w:pPr>
      <w:r>
        <w:t>Using index laws:</w:t>
      </w:r>
    </w:p>
    <w:p w14:paraId="594ECA5D" w14:textId="77777777" w:rsidR="003A6CF5" w:rsidRDefault="003A6CF5" w:rsidP="003A6CF5">
      <w:pPr>
        <w:pStyle w:val="ListParagraph"/>
        <w:numPr>
          <w:ilvl w:val="0"/>
          <w:numId w:val="43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2-1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</w:p>
    <w:p w14:paraId="3EB63477" w14:textId="77777777" w:rsidR="003A6CF5" w:rsidRPr="0030161F" w:rsidRDefault="003A6CF5" w:rsidP="003A6CF5">
      <w:pPr>
        <w:pStyle w:val="ListParagraph"/>
        <w:ind w:left="1080"/>
        <w:rPr>
          <w:rFonts w:eastAsiaTheme="minorEastAsia"/>
        </w:rPr>
      </w:pPr>
    </w:p>
    <w:p w14:paraId="6F079B89" w14:textId="77777777" w:rsidR="003A6CF5" w:rsidRDefault="003A6CF5" w:rsidP="003A6CF5">
      <w:pPr>
        <w:pStyle w:val="ListParagraph"/>
        <w:numPr>
          <w:ilvl w:val="0"/>
          <w:numId w:val="43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a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b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c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a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b+c</m:t>
            </m:r>
          </m:sup>
        </m:sSup>
      </m:oMath>
    </w:p>
    <w:p w14:paraId="11E6BC9A" w14:textId="77777777" w:rsidR="003A6CF5" w:rsidRPr="0030161F" w:rsidRDefault="003A6CF5" w:rsidP="003A6CF5">
      <w:pPr>
        <w:pStyle w:val="ListParagraph"/>
        <w:rPr>
          <w:rFonts w:eastAsiaTheme="minorEastAsia"/>
        </w:rPr>
      </w:pPr>
    </w:p>
    <w:p w14:paraId="5BDE0DBA" w14:textId="77777777" w:rsidR="003A6CF5" w:rsidRPr="0030161F" w:rsidRDefault="003A6CF5" w:rsidP="003A6CF5">
      <w:pPr>
        <w:pStyle w:val="ListParagraph"/>
        <w:ind w:left="1080"/>
        <w:rPr>
          <w:rFonts w:eastAsiaTheme="minorEastAsia"/>
        </w:rPr>
      </w:pPr>
    </w:p>
    <w:p w14:paraId="70C171BB" w14:textId="77777777" w:rsidR="003A6CF5" w:rsidRDefault="003A6CF5" w:rsidP="003A6CF5">
      <w:pPr>
        <w:pStyle w:val="ListParagraph"/>
        <w:numPr>
          <w:ilvl w:val="0"/>
          <w:numId w:val="43"/>
        </w:numPr>
        <w:spacing w:after="160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t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r</m:t>
                </m:r>
              </m:sup>
            </m:sSup>
            <m:ctrlPr>
              <w:rPr>
                <w:rFonts w:ascii="Cambria Math" w:eastAsiaTheme="minorEastAsia" w:hAnsi="Cambria Math"/>
                <w:i/>
                <w:sz w:val="28"/>
              </w:rPr>
            </m:ctrlP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s</m:t>
                </m:r>
              </m:sup>
            </m:sSup>
            <m:ctrlPr>
              <w:rPr>
                <w:rFonts w:ascii="Cambria Math" w:eastAsiaTheme="minorEastAsia" w:hAnsi="Cambria Math"/>
                <w:i/>
                <w:sz w:val="28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8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8"/>
                  </w:rPr>
                  <m:t>r</m:t>
                </m:r>
              </m:sup>
            </m:sSup>
            <m:ctrlPr>
              <w:rPr>
                <w:rFonts w:ascii="Cambria Math" w:eastAsiaTheme="minorEastAsia" w:hAnsi="Cambria Math"/>
                <w:i/>
                <w:sz w:val="28"/>
              </w:rPr>
            </m:ctrlP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s</m:t>
                </m:r>
              </m:sup>
            </m:sSup>
            <m:ctrlPr>
              <w:rPr>
                <w:rFonts w:ascii="Cambria Math" w:eastAsiaTheme="minorEastAsia" w:hAnsi="Cambria Math"/>
                <w:i/>
                <w:sz w:val="28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t+r-s</m:t>
            </m:r>
          </m:sup>
        </m:sSup>
      </m:oMath>
    </w:p>
    <w:p w14:paraId="483518FB" w14:textId="77777777" w:rsidR="003A6CF5" w:rsidRPr="0030161F" w:rsidRDefault="003A6CF5" w:rsidP="003A6CF5">
      <w:pPr>
        <w:pStyle w:val="ListParagraph"/>
        <w:ind w:left="1080"/>
        <w:rPr>
          <w:rFonts w:eastAsiaTheme="minorEastAsia"/>
        </w:rPr>
      </w:pPr>
    </w:p>
    <w:p w14:paraId="380C2D60" w14:textId="77777777" w:rsidR="003A6CF5" w:rsidRDefault="003A6CF5" w:rsidP="003A6CF5">
      <w:pPr>
        <w:pStyle w:val="ListParagraph"/>
        <w:numPr>
          <w:ilvl w:val="0"/>
          <w:numId w:val="43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d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f</m:t>
            </m:r>
          </m:sup>
        </m:sSup>
      </m:oMath>
      <w:r>
        <w:rPr>
          <w:rFonts w:eastAsiaTheme="minorEastAsia"/>
        </w:rPr>
        <w:t xml:space="preserve"> cannot be si</w:t>
      </w:r>
      <w:proofErr w:type="spellStart"/>
      <w:r>
        <w:rPr>
          <w:rFonts w:eastAsiaTheme="minorEastAsia"/>
        </w:rPr>
        <w:t>mplified</w:t>
      </w:r>
      <w:proofErr w:type="spellEnd"/>
      <w:r>
        <w:rPr>
          <w:rFonts w:eastAsiaTheme="minorEastAsia"/>
        </w:rPr>
        <w:t xml:space="preserve"> any further</w:t>
      </w:r>
    </w:p>
    <w:p w14:paraId="46358DB2" w14:textId="77777777" w:rsidR="003A6CF5" w:rsidRPr="0030161F" w:rsidRDefault="003A6CF5" w:rsidP="003A6CF5">
      <w:pPr>
        <w:pStyle w:val="ListParagraph"/>
        <w:rPr>
          <w:rFonts w:eastAsiaTheme="minorEastAsia"/>
        </w:rPr>
      </w:pPr>
    </w:p>
    <w:p w14:paraId="0F89CCFE" w14:textId="77777777" w:rsidR="003A6CF5" w:rsidRDefault="003A6CF5" w:rsidP="003A6CF5">
      <w:pPr>
        <w:pStyle w:val="ListParagraph"/>
        <w:ind w:left="1080"/>
        <w:rPr>
          <w:rFonts w:eastAsiaTheme="minorEastAsia"/>
        </w:rPr>
      </w:pPr>
      <w:bookmarkStart w:id="0" w:name="_GoBack"/>
      <w:bookmarkEnd w:id="0"/>
    </w:p>
    <w:p w14:paraId="3489F242" w14:textId="77777777" w:rsidR="003A6CF5" w:rsidRDefault="003A6CF5" w:rsidP="003A6CF5">
      <w:pPr>
        <w:pStyle w:val="ListParagraph"/>
        <w:numPr>
          <w:ilvl w:val="0"/>
          <w:numId w:val="42"/>
        </w:numPr>
        <w:spacing w:after="160"/>
        <w:rPr>
          <w:rFonts w:eastAsiaTheme="minorEastAsia"/>
        </w:rPr>
      </w:pPr>
      <w:r>
        <w:rPr>
          <w:rFonts w:eastAsiaTheme="minorEastAsia"/>
        </w:rPr>
        <w:t>Using index laws and logarithms:</w:t>
      </w:r>
    </w:p>
    <w:p w14:paraId="2B1F9A7B" w14:textId="77777777" w:rsidR="003A6CF5" w:rsidRPr="0030161F" w:rsidRDefault="003A6CF5" w:rsidP="003A6CF5">
      <w:pPr>
        <w:pStyle w:val="ListParagraph"/>
        <w:numPr>
          <w:ilvl w:val="0"/>
          <w:numId w:val="44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log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p>
                </m:sSup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log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d>
          </m:e>
        </m:func>
      </m:oMath>
    </w:p>
    <w:p w14:paraId="7676259D" w14:textId="77777777" w:rsidR="003A6CF5" w:rsidRPr="0030161F" w:rsidRDefault="003A6CF5" w:rsidP="003A6CF5">
      <w:pPr>
        <w:pStyle w:val="ListParagraph"/>
        <w:ind w:left="108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log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=2.3025</m:t>
          </m:r>
          <m:r>
            <w:rPr>
              <w:rFonts w:ascii="Cambria Math" w:eastAsiaTheme="minorEastAsia" w:hAnsi="Cambria Math"/>
            </w:rPr>
            <m:t>9</m:t>
          </m:r>
        </m:oMath>
      </m:oMathPara>
    </w:p>
    <w:p w14:paraId="2D8DFC6F" w14:textId="77777777" w:rsidR="003A6CF5" w:rsidRPr="0030161F" w:rsidRDefault="003A6CF5" w:rsidP="003A6CF5">
      <w:pPr>
        <w:pStyle w:val="ListParagraph"/>
        <w:ind w:left="1080"/>
        <w:rPr>
          <w:rFonts w:eastAsiaTheme="minorEastAsia"/>
        </w:rPr>
      </w:pPr>
    </w:p>
    <w:p w14:paraId="3B1A06AA" w14:textId="77777777" w:rsidR="003A6CF5" w:rsidRDefault="003A6CF5" w:rsidP="003A6CF5">
      <w:pPr>
        <w:pStyle w:val="ListParagraph"/>
        <w:numPr>
          <w:ilvl w:val="0"/>
          <w:numId w:val="44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 = 22026.834</m:t>
        </m:r>
      </m:oMath>
    </w:p>
    <w:p w14:paraId="707E8783" w14:textId="77777777" w:rsidR="003A6CF5" w:rsidRPr="0030161F" w:rsidRDefault="003A6CF5" w:rsidP="003A6CF5">
      <w:pPr>
        <w:pStyle w:val="ListParagraph"/>
        <w:ind w:left="1080"/>
        <w:rPr>
          <w:rFonts w:eastAsiaTheme="minorEastAsia"/>
        </w:rPr>
      </w:pPr>
    </w:p>
    <w:p w14:paraId="4121B20A" w14:textId="77777777" w:rsidR="003A6CF5" w:rsidRPr="0030161F" w:rsidRDefault="003A6CF5" w:rsidP="003A6CF5">
      <w:pPr>
        <w:pStyle w:val="ListParagraph"/>
        <w:numPr>
          <w:ilvl w:val="0"/>
          <w:numId w:val="44"/>
        </w:numPr>
        <w:spacing w:after="160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2x</m:t>
                </m: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3x</m:t>
                </m: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2x-3x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-x</m:t>
            </m:r>
          </m:sup>
        </m:sSup>
        <m:r>
          <w:rPr>
            <w:rFonts w:ascii="Cambria Math" w:eastAsiaTheme="minorEastAsia" w:hAnsi="Cambria Math"/>
          </w:rPr>
          <m:t>=4</m:t>
        </m:r>
      </m:oMath>
    </w:p>
    <w:p w14:paraId="44B7F071" w14:textId="77777777" w:rsidR="003A6CF5" w:rsidRPr="0030161F" w:rsidRDefault="003A6CF5" w:rsidP="003A6CF5">
      <w:pPr>
        <w:pStyle w:val="ListParagraph"/>
        <w:ind w:left="1080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log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-x</m:t>
                      </m:r>
                    </m:sup>
                  </m:sSup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log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d>
            </m:e>
          </m:func>
        </m:oMath>
      </m:oMathPara>
    </w:p>
    <w:p w14:paraId="5F8FEB7A" w14:textId="77777777" w:rsidR="003A6CF5" w:rsidRPr="0030161F" w:rsidRDefault="003A6CF5" w:rsidP="003A6CF5">
      <w:pPr>
        <w:pStyle w:val="ListParagraph"/>
        <w:ind w:left="108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log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d>
            </m:e>
          </m:func>
        </m:oMath>
      </m:oMathPara>
    </w:p>
    <w:p w14:paraId="2F498BA7" w14:textId="77777777" w:rsidR="003A6CF5" w:rsidRPr="0030161F" w:rsidRDefault="003A6CF5" w:rsidP="003A6CF5">
      <w:pPr>
        <w:pStyle w:val="ListParagraph"/>
        <w:ind w:left="108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log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=-1.386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337F4176" w14:textId="77777777" w:rsidR="003A6CF5" w:rsidRDefault="003A6CF5" w:rsidP="003A6CF5">
      <w:pPr>
        <w:pStyle w:val="ListParagraph"/>
        <w:ind w:left="1080"/>
        <w:rPr>
          <w:rFonts w:eastAsiaTheme="minorEastAsia"/>
        </w:rPr>
      </w:pPr>
    </w:p>
    <w:p w14:paraId="33FF23C2" w14:textId="77777777" w:rsidR="003A6CF5" w:rsidRPr="0030161F" w:rsidRDefault="003A6CF5" w:rsidP="003A6CF5">
      <w:pPr>
        <w:pStyle w:val="ListParagraph"/>
        <w:numPr>
          <w:ilvl w:val="0"/>
          <w:numId w:val="44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</w:rPr>
                  <m:t>log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d>
              </m:e>
            </m:func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E0BA5C9" w14:textId="49177CAE" w:rsidR="003A6CF5" w:rsidRPr="003E612D" w:rsidRDefault="003A6CF5" w:rsidP="003A6CF5">
      <w:pPr>
        <w:pStyle w:val="ListParagraph"/>
        <w:ind w:left="108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12</m:t>
              </m:r>
            </m:sup>
          </m:sSup>
          <m:r>
            <w:rPr>
              <w:rFonts w:ascii="Cambria Math" w:eastAsiaTheme="minorEastAsia" w:hAnsi="Cambria Math"/>
            </w:rPr>
            <m:t>=162754.79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2516ED10" w14:textId="4B812201" w:rsidR="003E612D" w:rsidRDefault="003E612D" w:rsidP="003E612D">
      <w:pPr>
        <w:rPr>
          <w:rFonts w:eastAsiaTheme="minorEastAsia"/>
        </w:rPr>
      </w:pPr>
    </w:p>
    <w:p w14:paraId="48F5476A" w14:textId="77777777" w:rsidR="003E612D" w:rsidRPr="003A6CF5" w:rsidRDefault="003E612D" w:rsidP="003E612D">
      <w:pPr>
        <w:pStyle w:val="Heading1Factsheets"/>
        <w:spacing w:line="240" w:lineRule="auto"/>
        <w:ind w:left="360"/>
        <w:rPr>
          <w:color w:val="FF0000"/>
          <w:sz w:val="40"/>
        </w:rPr>
      </w:pPr>
      <w:r w:rsidRPr="003A6CF5">
        <w:rPr>
          <w:color w:val="FF0000"/>
          <w:sz w:val="40"/>
        </w:rPr>
        <w:lastRenderedPageBreak/>
        <w:t>Exponentials</w:t>
      </w:r>
    </w:p>
    <w:p w14:paraId="04C18CF8" w14:textId="77777777" w:rsidR="003E612D" w:rsidRPr="003E612D" w:rsidRDefault="003E612D" w:rsidP="003E612D">
      <w:pPr>
        <w:spacing w:line="240" w:lineRule="auto"/>
        <w:ind w:left="360"/>
        <w:jc w:val="right"/>
        <w:rPr>
          <w:rFonts w:cs="Arial"/>
        </w:rPr>
      </w:pPr>
      <w:r w:rsidRPr="003E612D">
        <w:rPr>
          <w:rFonts w:cs="Arial"/>
        </w:rPr>
        <w:t>Study Development Worksheet</w:t>
      </w:r>
    </w:p>
    <w:p w14:paraId="1049C94F" w14:textId="77777777" w:rsidR="003E612D" w:rsidRPr="003E612D" w:rsidRDefault="003E612D" w:rsidP="003E612D">
      <w:pPr>
        <w:ind w:left="3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BC8C8D" wp14:editId="5168E78C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92E41" id="Straight Connector 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hjDQIAAHYEAAAOAAAAZHJzL2Uyb0RvYy54bWysVNuO0zAQfUfiHyy/t2nakH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pht5/flaF3cLEbFbD0b3RSL9SifTxfrd9O7&#10;u/J98SOiG0Yr+BlHgjiwvtWw8zotF9djl+bZNQ9GBwLO5tHHLPHqv4lpdrS+ShLjhUjTjd45CI4r&#10;b3cuqjlxp+IX3ECndDXOw9WISilsluV0ns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GnGGM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6A8C3E5C" w14:textId="403A2989" w:rsidR="003E612D" w:rsidRDefault="003E612D" w:rsidP="003E612D">
      <w:pPr>
        <w:pStyle w:val="ListParagraph"/>
        <w:numPr>
          <w:ilvl w:val="0"/>
          <w:numId w:val="42"/>
        </w:numPr>
        <w:rPr>
          <w:rFonts w:eastAsiaTheme="minorEastAsia"/>
        </w:rPr>
      </w:pPr>
      <w:r>
        <w:rPr>
          <w:rFonts w:eastAsiaTheme="minorEastAsia"/>
        </w:rPr>
        <w:t xml:space="preserve">Using the fact that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nor/>
              </m:rPr>
              <w:rPr>
                <w:rFonts w:ascii="Cambria Math" w:eastAsiaTheme="minorEastAsia" w:hAnsi="Cambria Math"/>
              </w:rPr>
              <m:t>d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ax</m:t>
                    </m:r>
                  </m:sup>
                </m:sSup>
              </m:e>
            </m:d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m:rPr>
                <m:nor/>
              </m:rPr>
              <w:rPr>
                <w:rFonts w:ascii="Cambria Math" w:eastAsiaTheme="minorEastAsia" w:hAnsi="Cambria Math"/>
              </w:rPr>
              <m:t>d</m:t>
            </m:r>
            <m:r>
              <w:rPr>
                <w:rFonts w:ascii="Cambria Math" w:eastAsiaTheme="minorEastAsia" w:hAnsi="Cambria Math"/>
              </w:rPr>
              <m:t>x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ax</m:t>
            </m:r>
          </m:sup>
        </m:sSup>
      </m:oMath>
      <w:r>
        <w:rPr>
          <w:rFonts w:eastAsiaTheme="minorEastAsia"/>
        </w:rPr>
        <w:t>:</w:t>
      </w:r>
    </w:p>
    <w:p w14:paraId="311208A6" w14:textId="54D64A66" w:rsidR="00014E4E" w:rsidRPr="003E612D" w:rsidRDefault="003E612D" w:rsidP="003E612D">
      <w:pPr>
        <w:pStyle w:val="ListParagraph"/>
        <w:numPr>
          <w:ilvl w:val="0"/>
          <w:numId w:val="46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14:paraId="3BF11D9F" w14:textId="6B12C332" w:rsidR="003E612D" w:rsidRPr="003E612D" w:rsidRDefault="003E612D" w:rsidP="003E612D">
      <w:pPr>
        <w:pStyle w:val="ListParagraph"/>
        <w:numPr>
          <w:ilvl w:val="0"/>
          <w:numId w:val="46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2x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-x</m:t>
            </m:r>
          </m:sup>
        </m:sSup>
      </m:oMath>
    </w:p>
    <w:p w14:paraId="49D74C13" w14:textId="1513DCC2" w:rsidR="003E612D" w:rsidRPr="003E612D" w:rsidRDefault="003E612D" w:rsidP="003E612D">
      <w:pPr>
        <w:pStyle w:val="ListParagraph"/>
        <w:numPr>
          <w:ilvl w:val="0"/>
          <w:numId w:val="46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2x+6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+ 6x</m:t>
            </m:r>
          </m:sup>
        </m:sSup>
      </m:oMath>
    </w:p>
    <w:p w14:paraId="49690DEE" w14:textId="516EDB39" w:rsidR="003E612D" w:rsidRPr="003E612D" w:rsidRDefault="003E612D" w:rsidP="003E612D">
      <w:pPr>
        <w:pStyle w:val="ListParagraph"/>
        <w:numPr>
          <w:ilvl w:val="0"/>
          <w:numId w:val="46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</m:t>
                </m:r>
              </m:e>
            </m:d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</m:t>
            </m:r>
          </m:sup>
        </m:sSup>
      </m:oMath>
    </w:p>
    <w:p w14:paraId="2CFB5E04" w14:textId="28FD2D7F" w:rsidR="003E612D" w:rsidRPr="003E612D" w:rsidRDefault="003E612D" w:rsidP="003E612D">
      <w:pPr>
        <w:pStyle w:val="ListParagraph"/>
        <w:ind w:left="108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=-4x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</m:t>
              </m:r>
            </m:sup>
          </m:sSup>
        </m:oMath>
      </m:oMathPara>
    </w:p>
    <w:p w14:paraId="2BDDA8F6" w14:textId="1A55CAEC" w:rsidR="003E612D" w:rsidRPr="003E612D" w:rsidRDefault="003E612D" w:rsidP="003E612D">
      <w:pPr>
        <w:pStyle w:val="ListParagraph"/>
        <w:numPr>
          <w:ilvl w:val="0"/>
          <w:numId w:val="46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1+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x+</m:t>
            </m:r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</w:rPr>
                  <m:t>log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func>
          </m:sup>
        </m:sSup>
      </m:oMath>
    </w:p>
    <w:p w14:paraId="5FC93E51" w14:textId="77777777" w:rsidR="00270DD8" w:rsidRPr="00270DD8" w:rsidRDefault="00270DD8" w:rsidP="00270DD8">
      <w:pPr>
        <w:rPr>
          <w:rFonts w:eastAsiaTheme="minorEastAsia" w:cs="Arial"/>
          <w:lang w:eastAsia="en-GB"/>
        </w:rPr>
      </w:pPr>
    </w:p>
    <w:p w14:paraId="4D171814" w14:textId="1786DF0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0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2"/>
      <w:footerReference w:type="default" r:id="rId13"/>
      <w:headerReference w:type="first" r:id="rId14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885581" w:rsidRDefault="00885581" w:rsidP="00BA5D25">
      <w:r>
        <w:separator/>
      </w:r>
    </w:p>
  </w:endnote>
  <w:endnote w:type="continuationSeparator" w:id="0">
    <w:p w14:paraId="145CCAA6" w14:textId="77777777" w:rsidR="00885581" w:rsidRDefault="00885581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46E0E7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885581" w:rsidRDefault="00885581" w:rsidP="00BA5D25">
      <w:r>
        <w:separator/>
      </w:r>
    </w:p>
  </w:footnote>
  <w:footnote w:type="continuationSeparator" w:id="0">
    <w:p w14:paraId="697DF6A7" w14:textId="77777777" w:rsidR="00885581" w:rsidRDefault="00885581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5D03E033" w:rsidR="00BA5D25" w:rsidRDefault="003544FC" w:rsidP="003A6CF5">
    <w:pPr>
      <w:pStyle w:val="Header"/>
      <w:tabs>
        <w:tab w:val="clear" w:pos="4680"/>
        <w:tab w:val="clear" w:pos="9360"/>
        <w:tab w:val="left" w:pos="6405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4C608856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CF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343A"/>
    <w:multiLevelType w:val="hybridMultilevel"/>
    <w:tmpl w:val="2BA48E36"/>
    <w:lvl w:ilvl="0" w:tplc="4D1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47FDB"/>
    <w:multiLevelType w:val="hybridMultilevel"/>
    <w:tmpl w:val="A62EDDC0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159F"/>
    <w:multiLevelType w:val="hybridMultilevel"/>
    <w:tmpl w:val="B268B1E6"/>
    <w:lvl w:ilvl="0" w:tplc="46FE0B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F33E5"/>
    <w:multiLevelType w:val="hybridMultilevel"/>
    <w:tmpl w:val="23803862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701E5"/>
    <w:multiLevelType w:val="hybridMultilevel"/>
    <w:tmpl w:val="9106120C"/>
    <w:lvl w:ilvl="0" w:tplc="11E27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B3C8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6D7C28"/>
    <w:multiLevelType w:val="multilevel"/>
    <w:tmpl w:val="32508A5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E6E25"/>
    <w:multiLevelType w:val="hybridMultilevel"/>
    <w:tmpl w:val="991A25F4"/>
    <w:lvl w:ilvl="0" w:tplc="E2267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50ACE"/>
    <w:multiLevelType w:val="hybridMultilevel"/>
    <w:tmpl w:val="B420B8D4"/>
    <w:lvl w:ilvl="0" w:tplc="FB4E8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79568E"/>
    <w:multiLevelType w:val="hybridMultilevel"/>
    <w:tmpl w:val="C5FE5AD6"/>
    <w:lvl w:ilvl="0" w:tplc="DCCAC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44F37"/>
    <w:multiLevelType w:val="hybridMultilevel"/>
    <w:tmpl w:val="D248C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E2956"/>
    <w:multiLevelType w:val="hybridMultilevel"/>
    <w:tmpl w:val="12908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C6213"/>
    <w:multiLevelType w:val="hybridMultilevel"/>
    <w:tmpl w:val="F87C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02DAF"/>
    <w:multiLevelType w:val="hybridMultilevel"/>
    <w:tmpl w:val="C92C2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7"/>
  </w:num>
  <w:num w:numId="4">
    <w:abstractNumId w:val="25"/>
  </w:num>
  <w:num w:numId="5">
    <w:abstractNumId w:val="26"/>
  </w:num>
  <w:num w:numId="6">
    <w:abstractNumId w:val="20"/>
  </w:num>
  <w:num w:numId="7">
    <w:abstractNumId w:val="3"/>
  </w:num>
  <w:num w:numId="8">
    <w:abstractNumId w:val="19"/>
  </w:num>
  <w:num w:numId="9">
    <w:abstractNumId w:val="32"/>
  </w:num>
  <w:num w:numId="10">
    <w:abstractNumId w:val="14"/>
  </w:num>
  <w:num w:numId="11">
    <w:abstractNumId w:val="43"/>
  </w:num>
  <w:num w:numId="12">
    <w:abstractNumId w:val="16"/>
  </w:num>
  <w:num w:numId="13">
    <w:abstractNumId w:val="10"/>
  </w:num>
  <w:num w:numId="14">
    <w:abstractNumId w:val="37"/>
  </w:num>
  <w:num w:numId="15">
    <w:abstractNumId w:val="23"/>
  </w:num>
  <w:num w:numId="16">
    <w:abstractNumId w:val="4"/>
  </w:num>
  <w:num w:numId="17">
    <w:abstractNumId w:val="45"/>
  </w:num>
  <w:num w:numId="18">
    <w:abstractNumId w:val="35"/>
  </w:num>
  <w:num w:numId="19">
    <w:abstractNumId w:val="42"/>
  </w:num>
  <w:num w:numId="20">
    <w:abstractNumId w:val="15"/>
  </w:num>
  <w:num w:numId="21">
    <w:abstractNumId w:val="28"/>
  </w:num>
  <w:num w:numId="22">
    <w:abstractNumId w:val="12"/>
  </w:num>
  <w:num w:numId="23">
    <w:abstractNumId w:val="44"/>
  </w:num>
  <w:num w:numId="24">
    <w:abstractNumId w:val="5"/>
  </w:num>
  <w:num w:numId="25">
    <w:abstractNumId w:val="2"/>
  </w:num>
  <w:num w:numId="26">
    <w:abstractNumId w:val="31"/>
  </w:num>
  <w:num w:numId="27">
    <w:abstractNumId w:val="21"/>
  </w:num>
  <w:num w:numId="28">
    <w:abstractNumId w:val="38"/>
  </w:num>
  <w:num w:numId="29">
    <w:abstractNumId w:val="8"/>
  </w:num>
  <w:num w:numId="30">
    <w:abstractNumId w:val="11"/>
  </w:num>
  <w:num w:numId="31">
    <w:abstractNumId w:val="22"/>
  </w:num>
  <w:num w:numId="32">
    <w:abstractNumId w:val="18"/>
  </w:num>
  <w:num w:numId="33">
    <w:abstractNumId w:val="39"/>
  </w:num>
  <w:num w:numId="34">
    <w:abstractNumId w:val="33"/>
  </w:num>
  <w:num w:numId="35">
    <w:abstractNumId w:val="36"/>
  </w:num>
  <w:num w:numId="36">
    <w:abstractNumId w:val="41"/>
  </w:num>
  <w:num w:numId="37">
    <w:abstractNumId w:val="1"/>
  </w:num>
  <w:num w:numId="38">
    <w:abstractNumId w:val="40"/>
  </w:num>
  <w:num w:numId="39">
    <w:abstractNumId w:val="7"/>
  </w:num>
  <w:num w:numId="40">
    <w:abstractNumId w:val="13"/>
  </w:num>
  <w:num w:numId="41">
    <w:abstractNumId w:val="24"/>
  </w:num>
  <w:num w:numId="42">
    <w:abstractNumId w:val="9"/>
  </w:num>
  <w:num w:numId="43">
    <w:abstractNumId w:val="34"/>
  </w:num>
  <w:num w:numId="44">
    <w:abstractNumId w:val="30"/>
  </w:num>
  <w:num w:numId="45">
    <w:abstractNumId w:val="0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E4E"/>
    <w:rsid w:val="0005378B"/>
    <w:rsid w:val="00113516"/>
    <w:rsid w:val="0016797A"/>
    <w:rsid w:val="00237EAF"/>
    <w:rsid w:val="00264E2C"/>
    <w:rsid w:val="00270DD8"/>
    <w:rsid w:val="003544FC"/>
    <w:rsid w:val="003A09C6"/>
    <w:rsid w:val="003A6CF5"/>
    <w:rsid w:val="003E612D"/>
    <w:rsid w:val="0046001A"/>
    <w:rsid w:val="004852F0"/>
    <w:rsid w:val="004F0FA0"/>
    <w:rsid w:val="0050643E"/>
    <w:rsid w:val="0054370A"/>
    <w:rsid w:val="005675B5"/>
    <w:rsid w:val="0057648A"/>
    <w:rsid w:val="005B6EC5"/>
    <w:rsid w:val="006A0D79"/>
    <w:rsid w:val="006B283C"/>
    <w:rsid w:val="006E2A57"/>
    <w:rsid w:val="006E31B1"/>
    <w:rsid w:val="00717B37"/>
    <w:rsid w:val="007445A2"/>
    <w:rsid w:val="00747199"/>
    <w:rsid w:val="007C4798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A65B41"/>
    <w:rsid w:val="00A817E0"/>
    <w:rsid w:val="00AF513C"/>
    <w:rsid w:val="00B80074"/>
    <w:rsid w:val="00B903D8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D27F74"/>
    <w:rsid w:val="00D33B3A"/>
    <w:rsid w:val="00D8122A"/>
    <w:rsid w:val="00DC781F"/>
    <w:rsid w:val="00E87EFA"/>
    <w:rsid w:val="00EE74FD"/>
    <w:rsid w:val="00F2395B"/>
    <w:rsid w:val="00F4095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270DD8"/>
    <w:rPr>
      <w:rFonts w:ascii="Arial" w:eastAsiaTheme="majorEastAsia" w:hAnsi="Arial" w:cstheme="majorBidi"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succ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rksj.ac.uk/students/study-skills/study-development-tutori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7" ma:contentTypeDescription="Create a new document." ma:contentTypeScope="" ma:versionID="dd7af0f1e35b78ef1fe11c8e096be9b4">
  <xsd:schema xmlns:xsd="http://www.w3.org/2001/XMLSchema" xmlns:xs="http://www.w3.org/2001/XMLSchema" xmlns:p="http://schemas.microsoft.com/office/2006/metadata/properties" xmlns:ns3="f802de58-c7a9-4a04-8b63-97bb32c76fa8" xmlns:ns4="5ef6a563-44b9-4d28-a653-b57fe8a80aa5" targetNamespace="http://schemas.microsoft.com/office/2006/metadata/properties" ma:root="true" ma:fieldsID="98d55abc994a3aba3d7dff2cd72d14f8" ns3:_="" ns4:_="">
    <xsd:import namespace="f802de58-c7a9-4a04-8b63-97bb32c76fa8"/>
    <xsd:import namespace="5ef6a563-44b9-4d28-a653-b57fe8a80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a563-44b9-4d28-a653-b57fe8a80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802de58-c7a9-4a04-8b63-97bb32c76fa8"/>
    <ds:schemaRef ds:uri="http://purl.org/dc/elements/1.1/"/>
    <ds:schemaRef ds:uri="http://schemas.microsoft.com/office/2006/metadata/properties"/>
    <ds:schemaRef ds:uri="5ef6a563-44b9-4d28-a653-b57fe8a80aa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1395F-F20F-498A-A22D-84C75BF22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5ef6a563-44b9-4d28-a653-b57fe8a80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2</cp:revision>
  <cp:lastPrinted>2021-05-05T09:09:00Z</cp:lastPrinted>
  <dcterms:created xsi:type="dcterms:W3CDTF">2022-03-08T11:01:00Z</dcterms:created>
  <dcterms:modified xsi:type="dcterms:W3CDTF">2022-03-08T11:01:00Z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