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A1E3" w14:textId="77777777" w:rsidR="00223B2C" w:rsidRPr="002F7CB4" w:rsidRDefault="00AA4A6E" w:rsidP="00026C6A">
      <w:pPr>
        <w:pBdr>
          <w:bottom w:val="single" w:sz="4" w:space="1" w:color="auto"/>
        </w:pBdr>
        <w:jc w:val="center"/>
        <w:rPr>
          <w:rFonts w:ascii="Arial" w:hAnsi="Arial" w:cs="Arial"/>
          <w:b/>
        </w:rPr>
      </w:pPr>
      <w:r>
        <w:rPr>
          <w:rFonts w:ascii="Arial" w:hAnsi="Arial" w:cs="Arial"/>
          <w:b/>
        </w:rPr>
        <w:t>Guidance</w:t>
      </w:r>
      <w:r w:rsidR="002F7CB4" w:rsidRPr="002F7CB4">
        <w:rPr>
          <w:rFonts w:ascii="Arial" w:hAnsi="Arial" w:cs="Arial"/>
          <w:b/>
        </w:rPr>
        <w:t xml:space="preserve"> for external reviewers</w:t>
      </w:r>
    </w:p>
    <w:p w14:paraId="0E80A1E4" w14:textId="77777777" w:rsidR="002F7CB4" w:rsidRPr="00C12CFA" w:rsidRDefault="00C12CFA" w:rsidP="002F7CB4">
      <w:pPr>
        <w:jc w:val="both"/>
        <w:rPr>
          <w:rFonts w:ascii="Arial" w:hAnsi="Arial" w:cs="Arial"/>
          <w:b/>
        </w:rPr>
      </w:pPr>
      <w:r w:rsidRPr="00C12CFA">
        <w:rPr>
          <w:rFonts w:ascii="Arial" w:hAnsi="Arial" w:cs="Arial"/>
          <w:b/>
        </w:rPr>
        <w:t>Structure of the process</w:t>
      </w:r>
    </w:p>
    <w:p w14:paraId="0E80A1E5" w14:textId="3E336F50" w:rsidR="003B6566" w:rsidRDefault="00C12CFA" w:rsidP="002F7CB4">
      <w:pPr>
        <w:jc w:val="both"/>
        <w:rPr>
          <w:rFonts w:ascii="Arial" w:hAnsi="Arial" w:cs="Arial"/>
        </w:rPr>
      </w:pPr>
      <w:r>
        <w:rPr>
          <w:rFonts w:ascii="Arial" w:hAnsi="Arial" w:cs="Arial"/>
        </w:rPr>
        <w:t>Proposals are develop</w:t>
      </w:r>
      <w:r w:rsidR="007066E1">
        <w:rPr>
          <w:rFonts w:ascii="Arial" w:hAnsi="Arial" w:cs="Arial"/>
        </w:rPr>
        <w:t>ed</w:t>
      </w:r>
      <w:r>
        <w:rPr>
          <w:rFonts w:ascii="Arial" w:hAnsi="Arial" w:cs="Arial"/>
        </w:rPr>
        <w:t xml:space="preserve"> within a </w:t>
      </w:r>
      <w:r w:rsidR="00030BA8">
        <w:rPr>
          <w:rFonts w:ascii="Arial" w:hAnsi="Arial" w:cs="Arial"/>
        </w:rPr>
        <w:t xml:space="preserve">School </w:t>
      </w:r>
      <w:r w:rsidR="003B6566">
        <w:rPr>
          <w:rFonts w:ascii="Arial" w:hAnsi="Arial" w:cs="Arial"/>
        </w:rPr>
        <w:t>and undergo a three</w:t>
      </w:r>
      <w:r w:rsidR="00E9346D">
        <w:rPr>
          <w:rFonts w:ascii="Arial" w:hAnsi="Arial" w:cs="Arial"/>
        </w:rPr>
        <w:t>-</w:t>
      </w:r>
      <w:r w:rsidR="003B6566">
        <w:rPr>
          <w:rFonts w:ascii="Arial" w:hAnsi="Arial" w:cs="Arial"/>
        </w:rPr>
        <w:t>stage approval process:</w:t>
      </w:r>
    </w:p>
    <w:p w14:paraId="0E80A1E6" w14:textId="77777777" w:rsidR="003B6566" w:rsidRDefault="003B6566" w:rsidP="003B6566">
      <w:pPr>
        <w:pStyle w:val="ListParagraph"/>
        <w:numPr>
          <w:ilvl w:val="0"/>
          <w:numId w:val="16"/>
        </w:numPr>
        <w:jc w:val="both"/>
        <w:rPr>
          <w:rFonts w:ascii="Arial" w:hAnsi="Arial" w:cs="Arial"/>
        </w:rPr>
      </w:pPr>
      <w:r>
        <w:rPr>
          <w:rFonts w:ascii="Arial" w:hAnsi="Arial" w:cs="Arial"/>
        </w:rPr>
        <w:t>Strategic approval of the portfolio development</w:t>
      </w:r>
    </w:p>
    <w:p w14:paraId="0E80A1E7" w14:textId="77777777" w:rsidR="003B6566" w:rsidRDefault="003B6566" w:rsidP="003B6566">
      <w:pPr>
        <w:pStyle w:val="ListParagraph"/>
        <w:numPr>
          <w:ilvl w:val="0"/>
          <w:numId w:val="16"/>
        </w:numPr>
        <w:jc w:val="both"/>
        <w:rPr>
          <w:rFonts w:ascii="Arial" w:hAnsi="Arial" w:cs="Arial"/>
        </w:rPr>
      </w:pPr>
      <w:r>
        <w:rPr>
          <w:rFonts w:ascii="Arial" w:hAnsi="Arial" w:cs="Arial"/>
        </w:rPr>
        <w:t>Academic design phase</w:t>
      </w:r>
    </w:p>
    <w:p w14:paraId="0E80A1E8" w14:textId="77777777" w:rsidR="003B6566" w:rsidRPr="003B6566" w:rsidRDefault="003B6566" w:rsidP="003B6566">
      <w:pPr>
        <w:pStyle w:val="ListParagraph"/>
        <w:numPr>
          <w:ilvl w:val="0"/>
          <w:numId w:val="16"/>
        </w:numPr>
        <w:jc w:val="both"/>
        <w:rPr>
          <w:rFonts w:ascii="Arial" w:hAnsi="Arial" w:cs="Arial"/>
        </w:rPr>
      </w:pPr>
      <w:r>
        <w:rPr>
          <w:rFonts w:ascii="Arial" w:hAnsi="Arial" w:cs="Arial"/>
        </w:rPr>
        <w:t>Co</w:t>
      </w:r>
      <w:r w:rsidR="00AC4404">
        <w:rPr>
          <w:rFonts w:ascii="Arial" w:hAnsi="Arial" w:cs="Arial"/>
        </w:rPr>
        <w:t>mpliance</w:t>
      </w:r>
      <w:r>
        <w:rPr>
          <w:rFonts w:ascii="Arial" w:hAnsi="Arial" w:cs="Arial"/>
        </w:rPr>
        <w:t xml:space="preserve"> and University approval</w:t>
      </w:r>
    </w:p>
    <w:p w14:paraId="0E80A1E9" w14:textId="1F151271" w:rsidR="00C12CFA" w:rsidRDefault="00727055" w:rsidP="002F7CB4">
      <w:pPr>
        <w:jc w:val="both"/>
        <w:rPr>
          <w:rFonts w:ascii="Arial" w:hAnsi="Arial" w:cs="Arial"/>
        </w:rPr>
      </w:pPr>
      <w:r>
        <w:rPr>
          <w:rFonts w:ascii="Arial" w:hAnsi="Arial" w:cs="Arial"/>
        </w:rPr>
        <w:t>Co</w:t>
      </w:r>
      <w:r w:rsidR="00AC4404">
        <w:rPr>
          <w:rFonts w:ascii="Arial" w:hAnsi="Arial" w:cs="Arial"/>
        </w:rPr>
        <w:t>mpliance</w:t>
      </w:r>
      <w:r>
        <w:rPr>
          <w:rFonts w:ascii="Arial" w:hAnsi="Arial" w:cs="Arial"/>
        </w:rPr>
        <w:t xml:space="preserve"> and University approval is a two</w:t>
      </w:r>
      <w:r w:rsidR="00E9346D">
        <w:rPr>
          <w:rFonts w:ascii="Arial" w:hAnsi="Arial" w:cs="Arial"/>
        </w:rPr>
        <w:t>-</w:t>
      </w:r>
      <w:r>
        <w:rPr>
          <w:rFonts w:ascii="Arial" w:hAnsi="Arial" w:cs="Arial"/>
        </w:rPr>
        <w:t>phase stage</w:t>
      </w:r>
      <w:r w:rsidR="000336F9">
        <w:rPr>
          <w:rFonts w:ascii="Arial" w:hAnsi="Arial" w:cs="Arial"/>
        </w:rPr>
        <w:t xml:space="preserve"> comprising</w:t>
      </w:r>
      <w:r>
        <w:rPr>
          <w:rFonts w:ascii="Arial" w:hAnsi="Arial" w:cs="Arial"/>
        </w:rPr>
        <w:t xml:space="preserve"> University confirmation that the proposal </w:t>
      </w:r>
      <w:r w:rsidR="00AC4404">
        <w:rPr>
          <w:rFonts w:ascii="Arial" w:hAnsi="Arial" w:cs="Arial"/>
        </w:rPr>
        <w:t>complies with</w:t>
      </w:r>
      <w:r w:rsidR="00AA4A6E">
        <w:rPr>
          <w:rFonts w:ascii="Arial" w:hAnsi="Arial" w:cs="Arial"/>
        </w:rPr>
        <w:t xml:space="preserve"> YSJU, sector and PSRB</w:t>
      </w:r>
      <w:r>
        <w:rPr>
          <w:rFonts w:ascii="Arial" w:hAnsi="Arial" w:cs="Arial"/>
        </w:rPr>
        <w:t xml:space="preserve"> regulatory</w:t>
      </w:r>
      <w:r w:rsidR="00AA4A6E">
        <w:rPr>
          <w:rFonts w:ascii="Arial" w:hAnsi="Arial" w:cs="Arial"/>
        </w:rPr>
        <w:t xml:space="preserve"> and framework</w:t>
      </w:r>
      <w:r>
        <w:rPr>
          <w:rFonts w:ascii="Arial" w:hAnsi="Arial" w:cs="Arial"/>
        </w:rPr>
        <w:t xml:space="preserve"> requirements followed by an external </w:t>
      </w:r>
      <w:r w:rsidR="000336F9">
        <w:rPr>
          <w:rFonts w:ascii="Arial" w:hAnsi="Arial" w:cs="Arial"/>
        </w:rPr>
        <w:t>a</w:t>
      </w:r>
      <w:r w:rsidR="00AC4404">
        <w:rPr>
          <w:rFonts w:ascii="Arial" w:hAnsi="Arial" w:cs="Arial"/>
        </w:rPr>
        <w:t>pproval</w:t>
      </w:r>
      <w:r w:rsidR="000336F9">
        <w:rPr>
          <w:rFonts w:ascii="Arial" w:hAnsi="Arial" w:cs="Arial"/>
        </w:rPr>
        <w:t xml:space="preserve"> </w:t>
      </w:r>
      <w:r>
        <w:rPr>
          <w:rFonts w:ascii="Arial" w:hAnsi="Arial" w:cs="Arial"/>
        </w:rPr>
        <w:t>event</w:t>
      </w:r>
      <w:r w:rsidR="000336F9">
        <w:rPr>
          <w:rFonts w:ascii="Arial" w:hAnsi="Arial" w:cs="Arial"/>
        </w:rPr>
        <w:t>.  External reviewers are involved in the second of these phases</w:t>
      </w:r>
      <w:r w:rsidR="00AC4404">
        <w:rPr>
          <w:rFonts w:ascii="Arial" w:hAnsi="Arial" w:cs="Arial"/>
        </w:rPr>
        <w:t>.</w:t>
      </w:r>
    </w:p>
    <w:p w14:paraId="0E80A1EA" w14:textId="77777777" w:rsidR="00C12CFA" w:rsidRDefault="00C12CFA" w:rsidP="002F7CB4">
      <w:pPr>
        <w:jc w:val="both"/>
        <w:rPr>
          <w:rFonts w:ascii="Arial" w:hAnsi="Arial" w:cs="Arial"/>
        </w:rPr>
      </w:pPr>
      <w:r>
        <w:rPr>
          <w:rFonts w:ascii="Arial" w:hAnsi="Arial" w:cs="Arial"/>
        </w:rPr>
        <w:t xml:space="preserve">The reason we involve an external reviewer is </w:t>
      </w:r>
      <w:r w:rsidR="00310A08">
        <w:rPr>
          <w:rFonts w:ascii="Arial" w:hAnsi="Arial" w:cs="Arial"/>
        </w:rPr>
        <w:t>to</w:t>
      </w:r>
      <w:r>
        <w:rPr>
          <w:rFonts w:ascii="Arial" w:hAnsi="Arial" w:cs="Arial"/>
        </w:rPr>
        <w:t xml:space="preserve"> provide a</w:t>
      </w:r>
      <w:r w:rsidR="003B6566">
        <w:rPr>
          <w:rFonts w:ascii="Arial" w:hAnsi="Arial" w:cs="Arial"/>
        </w:rPr>
        <w:t xml:space="preserve"> subject specialist perspective independent from the proposing School.</w:t>
      </w:r>
      <w:r>
        <w:rPr>
          <w:rFonts w:ascii="Arial" w:hAnsi="Arial" w:cs="Arial"/>
        </w:rPr>
        <w:t xml:space="preserve"> </w:t>
      </w:r>
      <w:r w:rsidR="00310A08">
        <w:rPr>
          <w:rFonts w:ascii="Arial" w:hAnsi="Arial" w:cs="Arial"/>
        </w:rPr>
        <w:t xml:space="preserve"> External reviewers</w:t>
      </w:r>
      <w:r>
        <w:rPr>
          <w:rFonts w:ascii="Arial" w:hAnsi="Arial" w:cs="Arial"/>
        </w:rPr>
        <w:t xml:space="preserve"> can comment on matters of quality and standards that are specific to that discipline area and make comparisons against national standards and similar courses elsewhere. </w:t>
      </w:r>
    </w:p>
    <w:p w14:paraId="0E80A1EB" w14:textId="77777777" w:rsidR="00C12CFA" w:rsidRPr="002F7CB4" w:rsidRDefault="00C12CFA" w:rsidP="002F7CB4">
      <w:pPr>
        <w:jc w:val="both"/>
        <w:rPr>
          <w:rFonts w:ascii="Arial" w:hAnsi="Arial" w:cs="Arial"/>
        </w:rPr>
      </w:pPr>
      <w:r>
        <w:rPr>
          <w:rFonts w:ascii="Arial" w:hAnsi="Arial" w:cs="Arial"/>
        </w:rPr>
        <w:t>The comments from the external</w:t>
      </w:r>
      <w:r w:rsidR="003B6566">
        <w:rPr>
          <w:rFonts w:ascii="Arial" w:hAnsi="Arial" w:cs="Arial"/>
        </w:rPr>
        <w:t xml:space="preserve"> reviewer are considered </w:t>
      </w:r>
      <w:r>
        <w:rPr>
          <w:rFonts w:ascii="Arial" w:hAnsi="Arial" w:cs="Arial"/>
        </w:rPr>
        <w:t xml:space="preserve">as part of </w:t>
      </w:r>
      <w:r w:rsidR="00B936DD">
        <w:rPr>
          <w:rFonts w:ascii="Arial" w:hAnsi="Arial" w:cs="Arial"/>
        </w:rPr>
        <w:t>the</w:t>
      </w:r>
      <w:r>
        <w:rPr>
          <w:rFonts w:ascii="Arial" w:hAnsi="Arial" w:cs="Arial"/>
        </w:rPr>
        <w:t xml:space="preserve"> decision</w:t>
      </w:r>
      <w:r w:rsidR="00B936DD">
        <w:rPr>
          <w:rFonts w:ascii="Arial" w:hAnsi="Arial" w:cs="Arial"/>
        </w:rPr>
        <w:t xml:space="preserve"> on</w:t>
      </w:r>
      <w:r>
        <w:rPr>
          <w:rFonts w:ascii="Arial" w:hAnsi="Arial" w:cs="Arial"/>
        </w:rPr>
        <w:t xml:space="preserve"> whether or not to recommend the course for approval to the University through its </w:t>
      </w:r>
      <w:r w:rsidR="003B6566">
        <w:rPr>
          <w:rFonts w:ascii="Arial" w:hAnsi="Arial" w:cs="Arial"/>
        </w:rPr>
        <w:t>Quality and Standards Committee</w:t>
      </w:r>
      <w:r>
        <w:rPr>
          <w:rFonts w:ascii="Arial" w:hAnsi="Arial" w:cs="Arial"/>
        </w:rPr>
        <w:t xml:space="preserve">. </w:t>
      </w:r>
    </w:p>
    <w:p w14:paraId="0E80A1EC" w14:textId="77777777" w:rsidR="002F7CB4" w:rsidRPr="00C12CFA" w:rsidRDefault="005942B1" w:rsidP="00997841">
      <w:pPr>
        <w:rPr>
          <w:rFonts w:ascii="Arial" w:hAnsi="Arial" w:cs="Arial"/>
          <w:b/>
        </w:rPr>
      </w:pPr>
      <w:r>
        <w:rPr>
          <w:rFonts w:ascii="Arial" w:hAnsi="Arial" w:cs="Arial"/>
          <w:b/>
        </w:rPr>
        <w:t>Documentation</w:t>
      </w:r>
    </w:p>
    <w:p w14:paraId="0E80A1ED" w14:textId="77777777" w:rsidR="00C12CFA" w:rsidRDefault="00026C6A" w:rsidP="00997841">
      <w:pPr>
        <w:rPr>
          <w:rFonts w:ascii="Arial" w:hAnsi="Arial" w:cs="Arial"/>
        </w:rPr>
      </w:pPr>
      <w:r>
        <w:rPr>
          <w:rFonts w:ascii="Arial" w:hAnsi="Arial" w:cs="Arial"/>
        </w:rPr>
        <w:t xml:space="preserve">You </w:t>
      </w:r>
      <w:r w:rsidR="00AC4404">
        <w:rPr>
          <w:rFonts w:ascii="Arial" w:hAnsi="Arial" w:cs="Arial"/>
        </w:rPr>
        <w:t xml:space="preserve">will </w:t>
      </w:r>
      <w:r>
        <w:rPr>
          <w:rFonts w:ascii="Arial" w:hAnsi="Arial" w:cs="Arial"/>
        </w:rPr>
        <w:t>receive the</w:t>
      </w:r>
      <w:r w:rsidR="00C12CFA">
        <w:rPr>
          <w:rFonts w:ascii="Arial" w:hAnsi="Arial" w:cs="Arial"/>
        </w:rPr>
        <w:t>:</w:t>
      </w:r>
    </w:p>
    <w:p w14:paraId="0E80A1EE" w14:textId="77777777" w:rsidR="00C12CFA" w:rsidRDefault="003B6566" w:rsidP="00C12CFA">
      <w:pPr>
        <w:pStyle w:val="ListParagraph"/>
        <w:numPr>
          <w:ilvl w:val="0"/>
          <w:numId w:val="12"/>
        </w:numPr>
        <w:rPr>
          <w:rFonts w:ascii="Arial" w:hAnsi="Arial" w:cs="Arial"/>
        </w:rPr>
      </w:pPr>
      <w:r>
        <w:rPr>
          <w:rFonts w:ascii="Arial" w:hAnsi="Arial" w:cs="Arial"/>
        </w:rPr>
        <w:t>Programme specification(s)</w:t>
      </w:r>
    </w:p>
    <w:p w14:paraId="0E80A1EF" w14:textId="57467450" w:rsidR="003B6566" w:rsidRDefault="003B6566" w:rsidP="00C12CFA">
      <w:pPr>
        <w:pStyle w:val="ListParagraph"/>
        <w:numPr>
          <w:ilvl w:val="0"/>
          <w:numId w:val="12"/>
        </w:numPr>
        <w:rPr>
          <w:rFonts w:ascii="Arial" w:hAnsi="Arial" w:cs="Arial"/>
        </w:rPr>
      </w:pPr>
      <w:r>
        <w:rPr>
          <w:rFonts w:ascii="Arial" w:hAnsi="Arial" w:cs="Arial"/>
        </w:rPr>
        <w:t>Programme design narrative</w:t>
      </w:r>
    </w:p>
    <w:p w14:paraId="0E80A1F0" w14:textId="77777777" w:rsidR="003B6566" w:rsidRPr="00C12CFA" w:rsidRDefault="003B6566" w:rsidP="00C12CFA">
      <w:pPr>
        <w:pStyle w:val="ListParagraph"/>
        <w:numPr>
          <w:ilvl w:val="0"/>
          <w:numId w:val="12"/>
        </w:numPr>
        <w:rPr>
          <w:rFonts w:ascii="Arial" w:hAnsi="Arial" w:cs="Arial"/>
        </w:rPr>
      </w:pPr>
      <w:r>
        <w:rPr>
          <w:rFonts w:ascii="Arial" w:hAnsi="Arial" w:cs="Arial"/>
        </w:rPr>
        <w:t>Module specifications</w:t>
      </w:r>
    </w:p>
    <w:p w14:paraId="0E80A1F1" w14:textId="00CF96C4" w:rsidR="00C12CFA" w:rsidRDefault="00B936DD" w:rsidP="00997841">
      <w:pPr>
        <w:rPr>
          <w:rFonts w:ascii="Arial" w:hAnsi="Arial" w:cs="Arial"/>
        </w:rPr>
      </w:pPr>
      <w:r>
        <w:rPr>
          <w:rFonts w:ascii="Arial" w:hAnsi="Arial" w:cs="Arial"/>
        </w:rPr>
        <w:t xml:space="preserve">A report form is attached which </w:t>
      </w:r>
      <w:r w:rsidR="00203B6C">
        <w:rPr>
          <w:rFonts w:ascii="Arial" w:hAnsi="Arial" w:cs="Arial"/>
        </w:rPr>
        <w:t xml:space="preserve">includes a series of questions which it would be useful for you to address in your review. </w:t>
      </w:r>
      <w:r w:rsidR="00727055">
        <w:rPr>
          <w:rFonts w:ascii="Arial" w:hAnsi="Arial" w:cs="Arial"/>
        </w:rPr>
        <w:t xml:space="preserve"> </w:t>
      </w:r>
      <w:r w:rsidR="00203B6C">
        <w:rPr>
          <w:rFonts w:ascii="Arial" w:hAnsi="Arial" w:cs="Arial"/>
        </w:rPr>
        <w:t>However</w:t>
      </w:r>
      <w:r w:rsidR="00E9346D">
        <w:rPr>
          <w:rFonts w:ascii="Arial" w:hAnsi="Arial" w:cs="Arial"/>
        </w:rPr>
        <w:t>,</w:t>
      </w:r>
      <w:r w:rsidR="00203B6C">
        <w:rPr>
          <w:rFonts w:ascii="Arial" w:hAnsi="Arial" w:cs="Arial"/>
        </w:rPr>
        <w:t xml:space="preserve"> if you have any comments which fall outside these questions please feel free to include them. </w:t>
      </w:r>
      <w:r w:rsidR="00C12CFA">
        <w:rPr>
          <w:rFonts w:ascii="Arial" w:hAnsi="Arial" w:cs="Arial"/>
        </w:rPr>
        <w:t xml:space="preserve"> </w:t>
      </w:r>
    </w:p>
    <w:p w14:paraId="0E80A1F2" w14:textId="77777777" w:rsidR="00727055" w:rsidRDefault="00727055" w:rsidP="00997841">
      <w:pPr>
        <w:rPr>
          <w:rFonts w:ascii="Arial" w:hAnsi="Arial" w:cs="Arial"/>
        </w:rPr>
      </w:pPr>
      <w:r>
        <w:rPr>
          <w:rFonts w:ascii="Arial" w:hAnsi="Arial" w:cs="Arial"/>
        </w:rPr>
        <w:t>Your report will form the basis of discussion at the external event held to affirm the proposed programmes relevance and quality and to provide an opportunity for discussions that could develop and enhance the programme delivery.</w:t>
      </w:r>
      <w:r w:rsidR="00FE39EC">
        <w:rPr>
          <w:rFonts w:ascii="Arial" w:hAnsi="Arial" w:cs="Arial"/>
        </w:rPr>
        <w:t xml:space="preserve"> </w:t>
      </w:r>
    </w:p>
    <w:p w14:paraId="0E80A1F3" w14:textId="77777777" w:rsidR="00727055" w:rsidRDefault="00727055" w:rsidP="00997841">
      <w:pPr>
        <w:rPr>
          <w:rFonts w:ascii="Arial" w:hAnsi="Arial" w:cs="Arial"/>
        </w:rPr>
      </w:pPr>
    </w:p>
    <w:p w14:paraId="0E80A1F4" w14:textId="77777777" w:rsidR="00026C6A" w:rsidRDefault="00026C6A" w:rsidP="00997841">
      <w:pPr>
        <w:rPr>
          <w:rFonts w:ascii="Arial" w:hAnsi="Arial" w:cs="Arial"/>
          <w:b/>
        </w:rPr>
      </w:pPr>
      <w:r>
        <w:rPr>
          <w:rFonts w:ascii="Arial" w:hAnsi="Arial" w:cs="Arial"/>
          <w:b/>
        </w:rPr>
        <w:br w:type="page"/>
      </w:r>
    </w:p>
    <w:p w14:paraId="0E80A1F5" w14:textId="77777777" w:rsidR="008E7171" w:rsidRDefault="008E7171" w:rsidP="00997841">
      <w:pPr>
        <w:rPr>
          <w:rFonts w:ascii="Arial" w:hAnsi="Arial" w:cs="Arial"/>
          <w:b/>
        </w:rPr>
      </w:pPr>
      <w:r>
        <w:rPr>
          <w:rFonts w:ascii="Arial" w:hAnsi="Arial" w:cs="Arial"/>
          <w:b/>
        </w:rPr>
        <w:lastRenderedPageBreak/>
        <w:t xml:space="preserve">External review </w:t>
      </w:r>
      <w:r w:rsidR="00B936DD">
        <w:rPr>
          <w:rFonts w:ascii="Arial" w:hAnsi="Arial" w:cs="Arial"/>
          <w:b/>
        </w:rPr>
        <w:t>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730"/>
      </w:tblGrid>
      <w:tr w:rsidR="0076777F" w14:paraId="0E80A1F8" w14:textId="77777777" w:rsidTr="00B00EFD">
        <w:trPr>
          <w:cantSplit/>
        </w:trPr>
        <w:tc>
          <w:tcPr>
            <w:tcW w:w="3332" w:type="dxa"/>
            <w:shd w:val="clear" w:color="auto" w:fill="DBE5F1" w:themeFill="accent1" w:themeFillTint="33"/>
          </w:tcPr>
          <w:p w14:paraId="0E80A1F6" w14:textId="77777777" w:rsidR="0076777F" w:rsidRPr="0076777F" w:rsidRDefault="0076777F" w:rsidP="00DC6220">
            <w:pPr>
              <w:spacing w:before="120" w:after="120"/>
              <w:rPr>
                <w:rFonts w:ascii="Arial" w:hAnsi="Arial" w:cs="Arial"/>
                <w:b/>
                <w:bCs/>
                <w:iCs/>
              </w:rPr>
            </w:pPr>
            <w:r w:rsidRPr="0076777F">
              <w:rPr>
                <w:rFonts w:ascii="Arial" w:hAnsi="Arial" w:cs="Arial"/>
                <w:b/>
                <w:iCs/>
              </w:rPr>
              <w:t>Award and programme title:</w:t>
            </w:r>
          </w:p>
        </w:tc>
        <w:tc>
          <w:tcPr>
            <w:tcW w:w="5866" w:type="dxa"/>
          </w:tcPr>
          <w:p w14:paraId="0E80A1F7" w14:textId="77777777" w:rsidR="0076777F" w:rsidRPr="0076777F" w:rsidRDefault="0076777F" w:rsidP="00DC6220">
            <w:pPr>
              <w:spacing w:before="120" w:after="120"/>
              <w:rPr>
                <w:rFonts w:ascii="Arial" w:hAnsi="Arial" w:cs="Arial"/>
                <w:iCs/>
              </w:rPr>
            </w:pPr>
          </w:p>
        </w:tc>
      </w:tr>
      <w:tr w:rsidR="0076777F" w14:paraId="0E80A1FB" w14:textId="77777777" w:rsidTr="00B00EFD">
        <w:trPr>
          <w:cantSplit/>
        </w:trPr>
        <w:tc>
          <w:tcPr>
            <w:tcW w:w="3332" w:type="dxa"/>
            <w:shd w:val="clear" w:color="auto" w:fill="DBE5F1" w:themeFill="accent1" w:themeFillTint="33"/>
          </w:tcPr>
          <w:p w14:paraId="0E80A1F9" w14:textId="77777777" w:rsidR="0076777F" w:rsidRPr="0076777F" w:rsidRDefault="0076777F" w:rsidP="00DC6220">
            <w:pPr>
              <w:spacing w:before="120" w:after="120"/>
              <w:rPr>
                <w:rFonts w:ascii="Arial" w:hAnsi="Arial" w:cs="Arial"/>
                <w:b/>
                <w:bCs/>
                <w:iCs/>
              </w:rPr>
            </w:pPr>
            <w:r w:rsidRPr="0076777F">
              <w:rPr>
                <w:rFonts w:ascii="Arial" w:hAnsi="Arial" w:cs="Arial"/>
                <w:b/>
                <w:iCs/>
              </w:rPr>
              <w:t>Name of external reviewer:</w:t>
            </w:r>
          </w:p>
        </w:tc>
        <w:tc>
          <w:tcPr>
            <w:tcW w:w="5866" w:type="dxa"/>
          </w:tcPr>
          <w:p w14:paraId="0E80A1FA" w14:textId="77777777" w:rsidR="0076777F" w:rsidRPr="0076777F" w:rsidRDefault="0076777F" w:rsidP="00DC6220">
            <w:pPr>
              <w:spacing w:before="120" w:after="120"/>
              <w:rPr>
                <w:rFonts w:ascii="Arial" w:hAnsi="Arial" w:cs="Arial"/>
                <w:iCs/>
              </w:rPr>
            </w:pPr>
          </w:p>
        </w:tc>
      </w:tr>
      <w:tr w:rsidR="0076777F" w14:paraId="0E80A1FE" w14:textId="77777777" w:rsidTr="00B00EFD">
        <w:trPr>
          <w:cantSplit/>
        </w:trPr>
        <w:tc>
          <w:tcPr>
            <w:tcW w:w="3332" w:type="dxa"/>
            <w:tcBorders>
              <w:bottom w:val="single" w:sz="4" w:space="0" w:color="auto"/>
            </w:tcBorders>
            <w:shd w:val="clear" w:color="auto" w:fill="DBE5F1" w:themeFill="accent1" w:themeFillTint="33"/>
          </w:tcPr>
          <w:p w14:paraId="0E80A1FC" w14:textId="77777777" w:rsidR="0076777F" w:rsidRPr="0076777F" w:rsidRDefault="0076777F" w:rsidP="00DC6220">
            <w:pPr>
              <w:spacing w:before="120" w:after="120"/>
              <w:rPr>
                <w:rFonts w:ascii="Arial" w:hAnsi="Arial" w:cs="Arial"/>
                <w:b/>
                <w:bCs/>
                <w:iCs/>
              </w:rPr>
            </w:pPr>
            <w:r w:rsidRPr="0076777F">
              <w:rPr>
                <w:rFonts w:ascii="Arial" w:hAnsi="Arial" w:cs="Arial"/>
                <w:b/>
                <w:iCs/>
              </w:rPr>
              <w:t>Job title &amp; institution:</w:t>
            </w:r>
          </w:p>
        </w:tc>
        <w:tc>
          <w:tcPr>
            <w:tcW w:w="5866" w:type="dxa"/>
            <w:tcBorders>
              <w:bottom w:val="single" w:sz="4" w:space="0" w:color="auto"/>
            </w:tcBorders>
          </w:tcPr>
          <w:p w14:paraId="0E80A1FD" w14:textId="77777777" w:rsidR="0076777F" w:rsidRPr="0076777F" w:rsidRDefault="0076777F" w:rsidP="00DC6220">
            <w:pPr>
              <w:spacing w:before="120" w:after="120"/>
              <w:rPr>
                <w:rFonts w:ascii="Arial" w:hAnsi="Arial" w:cs="Arial"/>
                <w:iCs/>
              </w:rPr>
            </w:pPr>
          </w:p>
        </w:tc>
      </w:tr>
    </w:tbl>
    <w:p w14:paraId="0E80A1FF" w14:textId="77777777" w:rsidR="0076777F" w:rsidRDefault="0076777F" w:rsidP="00B00EFD">
      <w:pPr>
        <w:spacing w:after="0" w:line="240" w:lineRule="auto"/>
        <w:rPr>
          <w:rFonts w:ascii="Arial" w:hAnsi="Arial" w:cs="Arial"/>
          <w:b/>
        </w:rPr>
      </w:pPr>
    </w:p>
    <w:tbl>
      <w:tblPr>
        <w:tblStyle w:val="TableGrid"/>
        <w:tblW w:w="9016" w:type="dxa"/>
        <w:tblLook w:val="04A0" w:firstRow="1" w:lastRow="0" w:firstColumn="1" w:lastColumn="0" w:noHBand="0" w:noVBand="1"/>
      </w:tblPr>
      <w:tblGrid>
        <w:gridCol w:w="9016"/>
      </w:tblGrid>
      <w:tr w:rsidR="00D60BC5" w:rsidRPr="005942B1" w14:paraId="6602916C" w14:textId="77777777" w:rsidTr="00846B11">
        <w:trPr>
          <w:trHeight w:val="413"/>
        </w:trPr>
        <w:tc>
          <w:tcPr>
            <w:tcW w:w="9016" w:type="dxa"/>
            <w:shd w:val="clear" w:color="auto" w:fill="DBE5F1" w:themeFill="accent1" w:themeFillTint="33"/>
          </w:tcPr>
          <w:p w14:paraId="663A4F56" w14:textId="2058B2FF" w:rsidR="00D60BC5" w:rsidRPr="00846B11" w:rsidRDefault="00D60BC5" w:rsidP="00846B11">
            <w:pPr>
              <w:rPr>
                <w:rFonts w:ascii="Arial" w:hAnsi="Arial" w:cs="Arial"/>
              </w:rPr>
            </w:pPr>
            <w:r>
              <w:rPr>
                <w:rFonts w:ascii="Arial" w:hAnsi="Arial" w:cs="Arial"/>
              </w:rPr>
              <w:t xml:space="preserve">Does the programme meet the requirements of the </w:t>
            </w:r>
            <w:hyperlink r:id="rId8" w:history="1">
              <w:proofErr w:type="spellStart"/>
              <w:r w:rsidRPr="0073390B">
                <w:rPr>
                  <w:rStyle w:val="Hyperlink"/>
                  <w:rFonts w:ascii="Arial" w:hAnsi="Arial" w:cs="Arial"/>
                </w:rPr>
                <w:t>OfS</w:t>
              </w:r>
              <w:proofErr w:type="spellEnd"/>
              <w:r w:rsidRPr="0073390B">
                <w:rPr>
                  <w:rStyle w:val="Hyperlink"/>
                  <w:rFonts w:ascii="Arial" w:hAnsi="Arial" w:cs="Arial"/>
                </w:rPr>
                <w:t xml:space="preserve"> sector recognised standards</w:t>
              </w:r>
            </w:hyperlink>
            <w:r>
              <w:rPr>
                <w:rFonts w:ascii="Arial" w:hAnsi="Arial" w:cs="Arial"/>
              </w:rPr>
              <w:t>?</w:t>
            </w:r>
          </w:p>
        </w:tc>
      </w:tr>
      <w:tr w:rsidR="00D60BC5" w:rsidRPr="005942B1" w14:paraId="6E20A21E" w14:textId="77777777" w:rsidTr="00846B11">
        <w:tc>
          <w:tcPr>
            <w:tcW w:w="9016" w:type="dxa"/>
            <w:tcBorders>
              <w:bottom w:val="single" w:sz="4" w:space="0" w:color="auto"/>
            </w:tcBorders>
            <w:shd w:val="clear" w:color="auto" w:fill="auto"/>
          </w:tcPr>
          <w:p w14:paraId="0B91CDC1" w14:textId="77777777" w:rsidR="00D60BC5" w:rsidRDefault="00D60BC5" w:rsidP="00C148C7">
            <w:pPr>
              <w:widowControl w:val="0"/>
              <w:tabs>
                <w:tab w:val="num" w:pos="720"/>
              </w:tabs>
              <w:rPr>
                <w:rFonts w:ascii="Arial" w:hAnsi="Arial" w:cs="Arial"/>
              </w:rPr>
            </w:pPr>
          </w:p>
          <w:p w14:paraId="738F1FB4" w14:textId="77777777" w:rsidR="00D60BC5" w:rsidRDefault="00D60BC5" w:rsidP="00C148C7">
            <w:pPr>
              <w:widowControl w:val="0"/>
              <w:tabs>
                <w:tab w:val="num" w:pos="720"/>
              </w:tabs>
              <w:rPr>
                <w:rFonts w:ascii="Arial" w:hAnsi="Arial" w:cs="Arial"/>
              </w:rPr>
            </w:pPr>
          </w:p>
          <w:p w14:paraId="54C03E3E" w14:textId="77777777" w:rsidR="00D60BC5" w:rsidRPr="005942B1" w:rsidRDefault="00D60BC5" w:rsidP="00C148C7">
            <w:pPr>
              <w:widowControl w:val="0"/>
              <w:tabs>
                <w:tab w:val="num" w:pos="720"/>
              </w:tabs>
              <w:rPr>
                <w:rFonts w:ascii="Arial" w:hAnsi="Arial" w:cs="Arial"/>
              </w:rPr>
            </w:pPr>
          </w:p>
        </w:tc>
      </w:tr>
    </w:tbl>
    <w:p w14:paraId="31BC24AF" w14:textId="77777777" w:rsidR="00D60BC5" w:rsidRDefault="00D60BC5" w:rsidP="00B00EFD">
      <w:pPr>
        <w:spacing w:after="0" w:line="240" w:lineRule="auto"/>
        <w:rPr>
          <w:rFonts w:ascii="Arial" w:hAnsi="Arial"/>
          <w:b/>
        </w:rPr>
      </w:pPr>
    </w:p>
    <w:tbl>
      <w:tblPr>
        <w:tblStyle w:val="TableGrid"/>
        <w:tblW w:w="9016" w:type="dxa"/>
        <w:tblLook w:val="04A0" w:firstRow="1" w:lastRow="0" w:firstColumn="1" w:lastColumn="0" w:noHBand="0" w:noVBand="1"/>
      </w:tblPr>
      <w:tblGrid>
        <w:gridCol w:w="9016"/>
      </w:tblGrid>
      <w:tr w:rsidR="002F7BB8" w:rsidRPr="005942B1" w14:paraId="2589C392" w14:textId="77777777" w:rsidTr="00846B11">
        <w:trPr>
          <w:trHeight w:val="395"/>
        </w:trPr>
        <w:tc>
          <w:tcPr>
            <w:tcW w:w="9016" w:type="dxa"/>
            <w:shd w:val="clear" w:color="auto" w:fill="DBE5F1" w:themeFill="accent1" w:themeFillTint="33"/>
          </w:tcPr>
          <w:p w14:paraId="765B3EEB" w14:textId="7C4AEDEB" w:rsidR="002F7BB8" w:rsidRPr="00846B11" w:rsidRDefault="002F7BB8" w:rsidP="008F2408">
            <w:pPr>
              <w:rPr>
                <w:rFonts w:ascii="Arial" w:hAnsi="Arial" w:cs="Arial"/>
                <w:b/>
                <w:bCs/>
              </w:rPr>
            </w:pPr>
            <w:r w:rsidRPr="00846B11">
              <w:rPr>
                <w:rFonts w:ascii="Arial" w:hAnsi="Arial" w:cs="Arial"/>
                <w:b/>
                <w:bCs/>
              </w:rPr>
              <w:t>P</w:t>
            </w:r>
            <w:r w:rsidR="00140413" w:rsidRPr="00846B11">
              <w:rPr>
                <w:rFonts w:ascii="Arial" w:hAnsi="Arial" w:cs="Arial"/>
                <w:b/>
                <w:bCs/>
              </w:rPr>
              <w:t>rogram</w:t>
            </w:r>
            <w:r w:rsidR="00713F0D" w:rsidRPr="00846B11">
              <w:rPr>
                <w:rFonts w:ascii="Arial" w:hAnsi="Arial" w:cs="Arial"/>
                <w:b/>
                <w:bCs/>
              </w:rPr>
              <w:t xml:space="preserve">me </w:t>
            </w:r>
            <w:r w:rsidRPr="00846B11">
              <w:rPr>
                <w:rFonts w:ascii="Arial" w:hAnsi="Arial" w:cs="Arial"/>
                <w:b/>
                <w:bCs/>
              </w:rPr>
              <w:t>L</w:t>
            </w:r>
            <w:r w:rsidR="00713F0D" w:rsidRPr="00846B11">
              <w:rPr>
                <w:rFonts w:ascii="Arial" w:hAnsi="Arial" w:cs="Arial"/>
                <w:b/>
                <w:bCs/>
              </w:rPr>
              <w:t xml:space="preserve">earning </w:t>
            </w:r>
            <w:r w:rsidRPr="00846B11">
              <w:rPr>
                <w:rFonts w:ascii="Arial" w:hAnsi="Arial" w:cs="Arial"/>
                <w:b/>
                <w:bCs/>
              </w:rPr>
              <w:t>O</w:t>
            </w:r>
            <w:r w:rsidR="00713F0D" w:rsidRPr="00846B11">
              <w:rPr>
                <w:rFonts w:ascii="Arial" w:hAnsi="Arial" w:cs="Arial"/>
                <w:b/>
                <w:bCs/>
              </w:rPr>
              <w:t>utcome</w:t>
            </w:r>
            <w:r w:rsidRPr="00846B11">
              <w:rPr>
                <w:rFonts w:ascii="Arial" w:hAnsi="Arial" w:cs="Arial"/>
                <w:b/>
                <w:bCs/>
              </w:rPr>
              <w:t>s</w:t>
            </w:r>
          </w:p>
        </w:tc>
      </w:tr>
      <w:tr w:rsidR="0024793C" w:rsidRPr="005942B1" w14:paraId="1FF8F1AA" w14:textId="77777777" w:rsidTr="00463B3D">
        <w:tc>
          <w:tcPr>
            <w:tcW w:w="9016" w:type="dxa"/>
            <w:shd w:val="clear" w:color="auto" w:fill="DBE5F1" w:themeFill="accent1" w:themeFillTint="33"/>
          </w:tcPr>
          <w:p w14:paraId="100EB9C2" w14:textId="7AC2F252" w:rsidR="0024793C" w:rsidRPr="005942B1" w:rsidRDefault="0024793C" w:rsidP="00463B3D">
            <w:pPr>
              <w:widowControl w:val="0"/>
              <w:tabs>
                <w:tab w:val="num" w:pos="720"/>
              </w:tabs>
              <w:rPr>
                <w:rFonts w:ascii="Arial" w:hAnsi="Arial" w:cs="Arial"/>
              </w:rPr>
            </w:pPr>
            <w:r>
              <w:rPr>
                <w:rFonts w:ascii="Arial" w:hAnsi="Arial" w:cs="Arial"/>
              </w:rPr>
              <w:t>Are the programme learning outcomes clear</w:t>
            </w:r>
            <w:r w:rsidR="00340799">
              <w:rPr>
                <w:rFonts w:ascii="Arial" w:hAnsi="Arial" w:cs="Arial"/>
              </w:rPr>
              <w:t xml:space="preserve"> and appropriate for each level of study</w:t>
            </w:r>
            <w:r>
              <w:rPr>
                <w:rFonts w:ascii="Arial" w:hAnsi="Arial" w:cs="Arial"/>
              </w:rPr>
              <w:t>?</w:t>
            </w:r>
          </w:p>
        </w:tc>
      </w:tr>
      <w:tr w:rsidR="0024793C" w:rsidRPr="005942B1" w14:paraId="57887002" w14:textId="77777777" w:rsidTr="00846B11">
        <w:tc>
          <w:tcPr>
            <w:tcW w:w="9016" w:type="dxa"/>
            <w:shd w:val="clear" w:color="auto" w:fill="auto"/>
          </w:tcPr>
          <w:p w14:paraId="363E3CCF" w14:textId="77777777" w:rsidR="0024793C" w:rsidRDefault="0024793C" w:rsidP="00463B3D">
            <w:pPr>
              <w:widowControl w:val="0"/>
              <w:tabs>
                <w:tab w:val="num" w:pos="720"/>
              </w:tabs>
              <w:rPr>
                <w:rFonts w:ascii="Arial" w:hAnsi="Arial" w:cs="Arial"/>
              </w:rPr>
            </w:pPr>
          </w:p>
          <w:p w14:paraId="4AF96807" w14:textId="77777777" w:rsidR="00846B11" w:rsidRDefault="00846B11" w:rsidP="00463B3D">
            <w:pPr>
              <w:widowControl w:val="0"/>
              <w:tabs>
                <w:tab w:val="num" w:pos="720"/>
              </w:tabs>
              <w:rPr>
                <w:rFonts w:ascii="Arial" w:hAnsi="Arial" w:cs="Arial"/>
              </w:rPr>
            </w:pPr>
          </w:p>
          <w:p w14:paraId="2C5BC45A" w14:textId="77777777" w:rsidR="00846B11" w:rsidRPr="005942B1" w:rsidRDefault="00846B11" w:rsidP="00463B3D">
            <w:pPr>
              <w:widowControl w:val="0"/>
              <w:tabs>
                <w:tab w:val="num" w:pos="720"/>
              </w:tabs>
              <w:rPr>
                <w:rFonts w:ascii="Arial" w:hAnsi="Arial" w:cs="Arial"/>
              </w:rPr>
            </w:pPr>
          </w:p>
        </w:tc>
      </w:tr>
      <w:tr w:rsidR="005942B1" w:rsidRPr="005942B1" w14:paraId="0E80A204" w14:textId="77777777" w:rsidTr="00846B11">
        <w:trPr>
          <w:trHeight w:val="1205"/>
        </w:trPr>
        <w:tc>
          <w:tcPr>
            <w:tcW w:w="9016" w:type="dxa"/>
            <w:shd w:val="clear" w:color="auto" w:fill="DBE5F1" w:themeFill="accent1" w:themeFillTint="33"/>
          </w:tcPr>
          <w:p w14:paraId="0E80A200" w14:textId="43307173" w:rsidR="005942B1" w:rsidRPr="005942B1" w:rsidRDefault="005942B1" w:rsidP="008F2408">
            <w:pPr>
              <w:rPr>
                <w:rFonts w:ascii="Arial" w:hAnsi="Arial" w:cs="Arial"/>
              </w:rPr>
            </w:pPr>
            <w:r w:rsidRPr="005942B1">
              <w:rPr>
                <w:rFonts w:ascii="Arial" w:hAnsi="Arial" w:cs="Arial"/>
              </w:rPr>
              <w:t>Please comment on the learning outcomes of the proposed programme in respect of:</w:t>
            </w:r>
          </w:p>
          <w:p w14:paraId="0E80A201" w14:textId="77777777" w:rsidR="005942B1" w:rsidRPr="005942B1" w:rsidRDefault="005942B1" w:rsidP="008F2408">
            <w:pPr>
              <w:pStyle w:val="ListParagraph"/>
              <w:numPr>
                <w:ilvl w:val="0"/>
                <w:numId w:val="14"/>
              </w:numPr>
              <w:ind w:left="357" w:hanging="357"/>
              <w:rPr>
                <w:rFonts w:ascii="Arial" w:hAnsi="Arial" w:cs="Arial"/>
              </w:rPr>
            </w:pPr>
            <w:r w:rsidRPr="005942B1">
              <w:rPr>
                <w:rFonts w:ascii="Arial" w:hAnsi="Arial" w:cs="Arial"/>
              </w:rPr>
              <w:t xml:space="preserve">subject content; </w:t>
            </w:r>
          </w:p>
          <w:p w14:paraId="0E80A202" w14:textId="77777777" w:rsidR="005942B1" w:rsidRPr="005942B1" w:rsidRDefault="00FB036A" w:rsidP="008F2408">
            <w:pPr>
              <w:pStyle w:val="ListParagraph"/>
              <w:numPr>
                <w:ilvl w:val="0"/>
                <w:numId w:val="14"/>
              </w:numPr>
              <w:ind w:left="357" w:hanging="357"/>
              <w:rPr>
                <w:rFonts w:ascii="Arial" w:hAnsi="Arial" w:cs="Arial"/>
              </w:rPr>
            </w:pPr>
            <w:r>
              <w:rPr>
                <w:rFonts w:ascii="Arial" w:hAnsi="Arial" w:cs="Arial"/>
              </w:rPr>
              <w:t>subject specific skills;</w:t>
            </w:r>
          </w:p>
          <w:p w14:paraId="0E80A203" w14:textId="77777777" w:rsidR="005942B1" w:rsidRPr="005942B1" w:rsidRDefault="005942B1" w:rsidP="00FB036A">
            <w:pPr>
              <w:pStyle w:val="ListParagraph"/>
              <w:numPr>
                <w:ilvl w:val="0"/>
                <w:numId w:val="14"/>
              </w:numPr>
              <w:ind w:left="357" w:hanging="357"/>
              <w:rPr>
                <w:rFonts w:ascii="Arial" w:hAnsi="Arial" w:cs="Arial"/>
              </w:rPr>
            </w:pPr>
            <w:r w:rsidRPr="005942B1">
              <w:rPr>
                <w:rFonts w:ascii="Arial" w:hAnsi="Arial" w:cs="Arial"/>
              </w:rPr>
              <w:t>transferrable skills.</w:t>
            </w:r>
          </w:p>
        </w:tc>
      </w:tr>
      <w:tr w:rsidR="005942B1" w:rsidRPr="005942B1" w14:paraId="0E80A208" w14:textId="77777777" w:rsidTr="00846B11">
        <w:tc>
          <w:tcPr>
            <w:tcW w:w="9016" w:type="dxa"/>
            <w:tcBorders>
              <w:bottom w:val="single" w:sz="4" w:space="0" w:color="auto"/>
            </w:tcBorders>
          </w:tcPr>
          <w:p w14:paraId="0E80A205" w14:textId="77777777" w:rsidR="005942B1" w:rsidRDefault="005942B1" w:rsidP="008F2408">
            <w:pPr>
              <w:widowControl w:val="0"/>
              <w:tabs>
                <w:tab w:val="num" w:pos="720"/>
              </w:tabs>
              <w:rPr>
                <w:rFonts w:ascii="Arial" w:hAnsi="Arial" w:cs="Arial"/>
              </w:rPr>
            </w:pPr>
          </w:p>
          <w:p w14:paraId="0E80A206" w14:textId="77777777" w:rsidR="005942B1" w:rsidRDefault="005942B1" w:rsidP="008F2408">
            <w:pPr>
              <w:widowControl w:val="0"/>
              <w:tabs>
                <w:tab w:val="num" w:pos="720"/>
              </w:tabs>
              <w:rPr>
                <w:rFonts w:ascii="Arial" w:hAnsi="Arial" w:cs="Arial"/>
              </w:rPr>
            </w:pPr>
          </w:p>
          <w:p w14:paraId="0E80A207" w14:textId="77777777" w:rsidR="005942B1" w:rsidRPr="005942B1" w:rsidRDefault="005942B1" w:rsidP="008F2408">
            <w:pPr>
              <w:widowControl w:val="0"/>
              <w:tabs>
                <w:tab w:val="num" w:pos="720"/>
              </w:tabs>
              <w:rPr>
                <w:rFonts w:ascii="Arial" w:hAnsi="Arial" w:cs="Arial"/>
              </w:rPr>
            </w:pPr>
          </w:p>
        </w:tc>
      </w:tr>
      <w:tr w:rsidR="005942B1" w:rsidRPr="005942B1" w14:paraId="0E80A20A" w14:textId="77777777" w:rsidTr="00846B11">
        <w:tc>
          <w:tcPr>
            <w:tcW w:w="9016" w:type="dxa"/>
            <w:shd w:val="clear" w:color="auto" w:fill="DBE5F1" w:themeFill="accent1" w:themeFillTint="33"/>
          </w:tcPr>
          <w:p w14:paraId="0E80A209" w14:textId="595D0416" w:rsidR="005942B1" w:rsidRPr="005942B1" w:rsidRDefault="005942B1" w:rsidP="00980FC9">
            <w:pPr>
              <w:widowControl w:val="0"/>
              <w:tabs>
                <w:tab w:val="num" w:pos="720"/>
              </w:tabs>
              <w:rPr>
                <w:rFonts w:ascii="Arial" w:hAnsi="Arial" w:cs="Arial"/>
              </w:rPr>
            </w:pPr>
            <w:r w:rsidRPr="005942B1">
              <w:rPr>
                <w:rFonts w:ascii="Arial" w:hAnsi="Arial" w:cs="Arial"/>
              </w:rPr>
              <w:t xml:space="preserve">Please comment on </w:t>
            </w:r>
            <w:r w:rsidR="00980FC9">
              <w:rPr>
                <w:rFonts w:ascii="Arial" w:hAnsi="Arial" w:cs="Arial"/>
              </w:rPr>
              <w:t>how</w:t>
            </w:r>
            <w:r w:rsidR="00846B11">
              <w:rPr>
                <w:rFonts w:ascii="Arial" w:hAnsi="Arial" w:cs="Arial"/>
              </w:rPr>
              <w:t xml:space="preserve"> the programme</w:t>
            </w:r>
            <w:r w:rsidRPr="005942B1">
              <w:rPr>
                <w:rFonts w:ascii="Arial" w:hAnsi="Arial" w:cs="Arial"/>
              </w:rPr>
              <w:t xml:space="preserve"> learning outcomes</w:t>
            </w:r>
            <w:r w:rsidR="00846B11">
              <w:rPr>
                <w:rFonts w:ascii="Arial" w:hAnsi="Arial" w:cs="Arial"/>
              </w:rPr>
              <w:t xml:space="preserve"> </w:t>
            </w:r>
            <w:r w:rsidR="00C53F08">
              <w:rPr>
                <w:rFonts w:ascii="Arial" w:hAnsi="Arial" w:cs="Arial"/>
              </w:rPr>
              <w:t>meet</w:t>
            </w:r>
            <w:r w:rsidRPr="005942B1">
              <w:rPr>
                <w:rFonts w:ascii="Arial" w:hAnsi="Arial" w:cs="Arial"/>
              </w:rPr>
              <w:t xml:space="preserve"> the subject benchmark statements, the relevant level descriptor of the </w:t>
            </w:r>
            <w:hyperlink r:id="rId9" w:history="1">
              <w:r w:rsidRPr="00A0180C">
                <w:rPr>
                  <w:rStyle w:val="Hyperlink"/>
                  <w:rFonts w:ascii="Arial" w:hAnsi="Arial" w:cs="Arial"/>
                </w:rPr>
                <w:t xml:space="preserve">Framework </w:t>
              </w:r>
              <w:r w:rsidR="00980FC9" w:rsidRPr="00A0180C">
                <w:rPr>
                  <w:rStyle w:val="Hyperlink"/>
                  <w:rFonts w:ascii="Arial" w:hAnsi="Arial" w:cs="Arial"/>
                </w:rPr>
                <w:t>for</w:t>
              </w:r>
              <w:r w:rsidRPr="00A0180C">
                <w:rPr>
                  <w:rStyle w:val="Hyperlink"/>
                  <w:rFonts w:ascii="Arial" w:hAnsi="Arial" w:cs="Arial"/>
                </w:rPr>
                <w:t xml:space="preserve"> Higher Education Qualifications</w:t>
              </w:r>
            </w:hyperlink>
            <w:r w:rsidRPr="005942B1">
              <w:rPr>
                <w:rFonts w:ascii="Arial" w:hAnsi="Arial" w:cs="Arial"/>
              </w:rPr>
              <w:t xml:space="preserve"> an</w:t>
            </w:r>
            <w:r w:rsidR="00FB036A">
              <w:rPr>
                <w:rFonts w:ascii="Arial" w:hAnsi="Arial" w:cs="Arial"/>
              </w:rPr>
              <w:t>d standards set by PSRB</w:t>
            </w:r>
            <w:r w:rsidRPr="005942B1">
              <w:rPr>
                <w:rFonts w:ascii="Arial" w:hAnsi="Arial" w:cs="Arial"/>
              </w:rPr>
              <w:t>s (where relevant).</w:t>
            </w:r>
          </w:p>
        </w:tc>
      </w:tr>
      <w:tr w:rsidR="005942B1" w:rsidRPr="005942B1" w14:paraId="0E80A20E" w14:textId="77777777" w:rsidTr="00846B11">
        <w:tc>
          <w:tcPr>
            <w:tcW w:w="9016" w:type="dxa"/>
            <w:tcBorders>
              <w:bottom w:val="single" w:sz="4" w:space="0" w:color="auto"/>
            </w:tcBorders>
          </w:tcPr>
          <w:p w14:paraId="0E80A20B" w14:textId="77777777" w:rsidR="005942B1" w:rsidRDefault="005942B1" w:rsidP="008F2408">
            <w:pPr>
              <w:widowControl w:val="0"/>
              <w:tabs>
                <w:tab w:val="num" w:pos="1062"/>
              </w:tabs>
              <w:rPr>
                <w:rFonts w:ascii="Arial" w:hAnsi="Arial" w:cs="Arial"/>
              </w:rPr>
            </w:pPr>
          </w:p>
          <w:p w14:paraId="0E80A20C" w14:textId="77777777" w:rsidR="005942B1" w:rsidRDefault="005942B1" w:rsidP="008F2408">
            <w:pPr>
              <w:widowControl w:val="0"/>
              <w:tabs>
                <w:tab w:val="num" w:pos="1062"/>
              </w:tabs>
              <w:rPr>
                <w:rFonts w:ascii="Arial" w:hAnsi="Arial" w:cs="Arial"/>
              </w:rPr>
            </w:pPr>
          </w:p>
          <w:p w14:paraId="0E80A20D" w14:textId="77777777" w:rsidR="005942B1" w:rsidRPr="005942B1" w:rsidRDefault="005942B1" w:rsidP="008F2408">
            <w:pPr>
              <w:widowControl w:val="0"/>
              <w:tabs>
                <w:tab w:val="num" w:pos="1062"/>
              </w:tabs>
              <w:rPr>
                <w:rFonts w:ascii="Arial" w:hAnsi="Arial" w:cs="Arial"/>
              </w:rPr>
            </w:pPr>
          </w:p>
        </w:tc>
      </w:tr>
      <w:tr w:rsidR="00246A45" w:rsidRPr="005942B1" w14:paraId="0E80A210" w14:textId="77777777" w:rsidTr="00846B11">
        <w:tc>
          <w:tcPr>
            <w:tcW w:w="9016" w:type="dxa"/>
            <w:shd w:val="clear" w:color="auto" w:fill="DBE5F1" w:themeFill="accent1" w:themeFillTint="33"/>
          </w:tcPr>
          <w:p w14:paraId="0E80A20F" w14:textId="569606B8" w:rsidR="00246A45" w:rsidRPr="005942B1" w:rsidRDefault="00246A45" w:rsidP="00980FC9">
            <w:pPr>
              <w:widowControl w:val="0"/>
              <w:tabs>
                <w:tab w:val="num" w:pos="720"/>
              </w:tabs>
              <w:rPr>
                <w:rFonts w:ascii="Arial" w:hAnsi="Arial" w:cs="Arial"/>
              </w:rPr>
            </w:pPr>
            <w:r w:rsidRPr="005942B1">
              <w:rPr>
                <w:rFonts w:ascii="Arial" w:hAnsi="Arial" w:cs="Arial"/>
              </w:rPr>
              <w:t xml:space="preserve">Please comment on </w:t>
            </w:r>
            <w:r w:rsidR="00980FC9">
              <w:rPr>
                <w:rFonts w:ascii="Arial" w:hAnsi="Arial" w:cs="Arial"/>
              </w:rPr>
              <w:t>how</w:t>
            </w:r>
            <w:r w:rsidR="00980FC9" w:rsidRPr="005942B1">
              <w:rPr>
                <w:rFonts w:ascii="Arial" w:hAnsi="Arial" w:cs="Arial"/>
              </w:rPr>
              <w:t xml:space="preserve"> </w:t>
            </w:r>
            <w:r w:rsidRPr="005942B1">
              <w:rPr>
                <w:rFonts w:ascii="Arial" w:hAnsi="Arial" w:cs="Arial"/>
              </w:rPr>
              <w:t>the</w:t>
            </w:r>
            <w:r>
              <w:rPr>
                <w:rFonts w:ascii="Arial" w:hAnsi="Arial" w:cs="Arial"/>
              </w:rPr>
              <w:t xml:space="preserve"> proposed</w:t>
            </w:r>
            <w:r w:rsidRPr="005942B1">
              <w:rPr>
                <w:rFonts w:ascii="Arial" w:hAnsi="Arial" w:cs="Arial"/>
              </w:rPr>
              <w:t xml:space="preserve"> </w:t>
            </w:r>
            <w:r>
              <w:rPr>
                <w:rFonts w:ascii="Arial" w:hAnsi="Arial" w:cs="Arial"/>
              </w:rPr>
              <w:t>modules</w:t>
            </w:r>
            <w:r w:rsidR="002862CD">
              <w:rPr>
                <w:rFonts w:ascii="Arial" w:hAnsi="Arial" w:cs="Arial"/>
              </w:rPr>
              <w:t xml:space="preserve"> and assessment methods</w:t>
            </w:r>
            <w:r>
              <w:rPr>
                <w:rFonts w:ascii="Arial" w:hAnsi="Arial" w:cs="Arial"/>
              </w:rPr>
              <w:t xml:space="preserve"> enable student</w:t>
            </w:r>
            <w:r w:rsidR="004A44F3">
              <w:rPr>
                <w:rFonts w:ascii="Arial" w:hAnsi="Arial" w:cs="Arial"/>
              </w:rPr>
              <w:t>s</w:t>
            </w:r>
            <w:r>
              <w:rPr>
                <w:rFonts w:ascii="Arial" w:hAnsi="Arial" w:cs="Arial"/>
              </w:rPr>
              <w:t xml:space="preserve"> to meet the learning outcomes for the programme</w:t>
            </w:r>
          </w:p>
        </w:tc>
      </w:tr>
      <w:tr w:rsidR="00246A45" w:rsidRPr="005942B1" w14:paraId="0E80A214" w14:textId="77777777" w:rsidTr="00846B11">
        <w:tc>
          <w:tcPr>
            <w:tcW w:w="9016" w:type="dxa"/>
            <w:tcBorders>
              <w:bottom w:val="single" w:sz="4" w:space="0" w:color="auto"/>
            </w:tcBorders>
          </w:tcPr>
          <w:p w14:paraId="0E80A211" w14:textId="77777777" w:rsidR="00246A45" w:rsidRDefault="00246A45" w:rsidP="009041C5">
            <w:pPr>
              <w:widowControl w:val="0"/>
              <w:tabs>
                <w:tab w:val="num" w:pos="1062"/>
              </w:tabs>
              <w:rPr>
                <w:rFonts w:ascii="Arial" w:hAnsi="Arial" w:cs="Arial"/>
              </w:rPr>
            </w:pPr>
          </w:p>
          <w:p w14:paraId="0E80A212" w14:textId="77777777" w:rsidR="00246A45" w:rsidRDefault="00246A45" w:rsidP="009041C5">
            <w:pPr>
              <w:widowControl w:val="0"/>
              <w:tabs>
                <w:tab w:val="num" w:pos="1062"/>
              </w:tabs>
              <w:rPr>
                <w:rFonts w:ascii="Arial" w:hAnsi="Arial" w:cs="Arial"/>
              </w:rPr>
            </w:pPr>
          </w:p>
          <w:p w14:paraId="0E80A213" w14:textId="77777777" w:rsidR="00246A45" w:rsidRPr="005942B1" w:rsidRDefault="00246A45" w:rsidP="009041C5">
            <w:pPr>
              <w:widowControl w:val="0"/>
              <w:tabs>
                <w:tab w:val="num" w:pos="1062"/>
              </w:tabs>
              <w:rPr>
                <w:rFonts w:ascii="Arial" w:hAnsi="Arial" w:cs="Arial"/>
              </w:rPr>
            </w:pPr>
          </w:p>
        </w:tc>
      </w:tr>
    </w:tbl>
    <w:p w14:paraId="3238628B" w14:textId="77777777" w:rsidR="006302B0" w:rsidRPr="005942B1" w:rsidRDefault="006302B0" w:rsidP="008F2408">
      <w:pPr>
        <w:widowControl w:val="0"/>
        <w:tabs>
          <w:tab w:val="num" w:pos="1080"/>
        </w:tabs>
        <w:rPr>
          <w:rFonts w:ascii="Arial" w:hAnsi="Arial" w:cs="Arial"/>
        </w:rPr>
      </w:pPr>
    </w:p>
    <w:tbl>
      <w:tblPr>
        <w:tblStyle w:val="TableGrid"/>
        <w:tblW w:w="9016" w:type="dxa"/>
        <w:tblLook w:val="04A0" w:firstRow="1" w:lastRow="0" w:firstColumn="1" w:lastColumn="0" w:noHBand="0" w:noVBand="1"/>
      </w:tblPr>
      <w:tblGrid>
        <w:gridCol w:w="9016"/>
      </w:tblGrid>
      <w:tr w:rsidR="00ED42B0" w:rsidRPr="006302B0" w14:paraId="4022E896" w14:textId="77777777" w:rsidTr="00846B11">
        <w:tc>
          <w:tcPr>
            <w:tcW w:w="9016" w:type="dxa"/>
            <w:shd w:val="clear" w:color="auto" w:fill="DBE5F1" w:themeFill="accent1" w:themeFillTint="33"/>
          </w:tcPr>
          <w:p w14:paraId="4580CA29" w14:textId="3E88D78F" w:rsidR="00ED42B0" w:rsidRPr="006302B0" w:rsidRDefault="00ED42B0" w:rsidP="008F2408">
            <w:pPr>
              <w:widowControl w:val="0"/>
              <w:tabs>
                <w:tab w:val="num" w:pos="1080"/>
              </w:tabs>
              <w:rPr>
                <w:rFonts w:ascii="Arial" w:hAnsi="Arial" w:cs="Arial"/>
                <w:b/>
                <w:bCs/>
              </w:rPr>
            </w:pPr>
            <w:r w:rsidRPr="006302B0">
              <w:rPr>
                <w:rFonts w:ascii="Arial" w:hAnsi="Arial" w:cs="Arial"/>
                <w:b/>
                <w:bCs/>
              </w:rPr>
              <w:t>Curriculum</w:t>
            </w:r>
            <w:r w:rsidR="00D02E09" w:rsidRPr="006302B0">
              <w:rPr>
                <w:rFonts w:ascii="Arial" w:hAnsi="Arial" w:cs="Arial"/>
                <w:b/>
                <w:bCs/>
              </w:rPr>
              <w:t>/subject content</w:t>
            </w:r>
          </w:p>
          <w:p w14:paraId="743569A6" w14:textId="097060E5" w:rsidR="00ED42B0" w:rsidRPr="006302B0" w:rsidRDefault="00ED42B0" w:rsidP="008F2408">
            <w:pPr>
              <w:widowControl w:val="0"/>
              <w:tabs>
                <w:tab w:val="num" w:pos="1080"/>
              </w:tabs>
              <w:rPr>
                <w:rFonts w:ascii="Arial" w:hAnsi="Arial" w:cs="Arial"/>
                <w:b/>
                <w:bCs/>
              </w:rPr>
            </w:pPr>
          </w:p>
        </w:tc>
      </w:tr>
      <w:tr w:rsidR="005942B1" w:rsidRPr="005942B1" w14:paraId="0E80A221" w14:textId="77777777" w:rsidTr="006302B0">
        <w:trPr>
          <w:trHeight w:val="1502"/>
        </w:trPr>
        <w:tc>
          <w:tcPr>
            <w:tcW w:w="9016" w:type="dxa"/>
            <w:shd w:val="clear" w:color="auto" w:fill="DBE5F1" w:themeFill="accent1" w:themeFillTint="33"/>
          </w:tcPr>
          <w:p w14:paraId="0E80A21C" w14:textId="6E80E317" w:rsidR="005942B1" w:rsidRPr="006302B0" w:rsidRDefault="005942B1" w:rsidP="006302B0">
            <w:pPr>
              <w:widowControl w:val="0"/>
              <w:tabs>
                <w:tab w:val="num" w:pos="1080"/>
              </w:tabs>
              <w:rPr>
                <w:rFonts w:ascii="Arial" w:hAnsi="Arial" w:cs="Arial"/>
              </w:rPr>
            </w:pPr>
            <w:r w:rsidRPr="005942B1">
              <w:rPr>
                <w:rFonts w:ascii="Arial" w:hAnsi="Arial" w:cs="Arial"/>
              </w:rPr>
              <w:t xml:space="preserve">Please comment on </w:t>
            </w:r>
            <w:r w:rsidR="00ED42B0">
              <w:rPr>
                <w:rFonts w:ascii="Arial" w:hAnsi="Arial" w:cs="Arial"/>
              </w:rPr>
              <w:t>whether</w:t>
            </w:r>
            <w:r w:rsidRPr="005942B1">
              <w:rPr>
                <w:rFonts w:ascii="Arial" w:hAnsi="Arial" w:cs="Arial"/>
              </w:rPr>
              <w:t xml:space="preserve"> </w:t>
            </w:r>
            <w:r w:rsidR="00ED42B0">
              <w:rPr>
                <w:rFonts w:ascii="Arial" w:hAnsi="Arial" w:cs="Arial"/>
              </w:rPr>
              <w:t xml:space="preserve">the </w:t>
            </w:r>
            <w:r w:rsidRPr="005942B1">
              <w:rPr>
                <w:rFonts w:ascii="Arial" w:hAnsi="Arial" w:cs="Arial"/>
              </w:rPr>
              <w:t xml:space="preserve">curriculum </w:t>
            </w:r>
            <w:r w:rsidR="00ED42B0">
              <w:rPr>
                <w:rFonts w:ascii="Arial" w:hAnsi="Arial" w:cs="Arial"/>
              </w:rPr>
              <w:t>is appropriate in</w:t>
            </w:r>
            <w:r w:rsidRPr="005942B1">
              <w:rPr>
                <w:rFonts w:ascii="Arial" w:hAnsi="Arial" w:cs="Arial"/>
              </w:rPr>
              <w:t xml:space="preserve"> respect of:</w:t>
            </w:r>
          </w:p>
          <w:p w14:paraId="0E80A21D" w14:textId="77777777" w:rsidR="005942B1" w:rsidRPr="005942B1" w:rsidRDefault="005942B1" w:rsidP="008F2408">
            <w:pPr>
              <w:pStyle w:val="ListParagraph"/>
              <w:widowControl w:val="0"/>
              <w:numPr>
                <w:ilvl w:val="0"/>
                <w:numId w:val="15"/>
              </w:numPr>
              <w:tabs>
                <w:tab w:val="num" w:pos="1080"/>
              </w:tabs>
              <w:rPr>
                <w:rFonts w:ascii="Arial" w:hAnsi="Arial" w:cs="Arial"/>
              </w:rPr>
            </w:pPr>
            <w:r w:rsidRPr="005942B1">
              <w:rPr>
                <w:rFonts w:ascii="Arial" w:hAnsi="Arial" w:cs="Arial"/>
              </w:rPr>
              <w:t>subject specific skills</w:t>
            </w:r>
          </w:p>
          <w:p w14:paraId="0E80A21E" w14:textId="1FB121EC" w:rsidR="005942B1" w:rsidRPr="005942B1" w:rsidRDefault="005942B1" w:rsidP="008F2408">
            <w:pPr>
              <w:pStyle w:val="ListParagraph"/>
              <w:widowControl w:val="0"/>
              <w:numPr>
                <w:ilvl w:val="0"/>
                <w:numId w:val="15"/>
              </w:numPr>
              <w:tabs>
                <w:tab w:val="num" w:pos="1080"/>
              </w:tabs>
              <w:rPr>
                <w:rFonts w:ascii="Arial" w:hAnsi="Arial" w:cs="Arial"/>
              </w:rPr>
            </w:pPr>
            <w:r w:rsidRPr="005942B1">
              <w:rPr>
                <w:rFonts w:ascii="Arial" w:hAnsi="Arial" w:cs="Arial"/>
              </w:rPr>
              <w:t>transferable skills</w:t>
            </w:r>
          </w:p>
          <w:p w14:paraId="0E80A21F" w14:textId="77777777" w:rsidR="005942B1" w:rsidRPr="005942B1" w:rsidRDefault="005942B1" w:rsidP="008F2408">
            <w:pPr>
              <w:pStyle w:val="ListParagraph"/>
              <w:widowControl w:val="0"/>
              <w:numPr>
                <w:ilvl w:val="0"/>
                <w:numId w:val="15"/>
              </w:numPr>
              <w:tabs>
                <w:tab w:val="num" w:pos="1080"/>
              </w:tabs>
              <w:rPr>
                <w:rFonts w:ascii="Arial" w:hAnsi="Arial" w:cs="Arial"/>
              </w:rPr>
            </w:pPr>
            <w:r w:rsidRPr="005942B1">
              <w:rPr>
                <w:rFonts w:ascii="Arial" w:hAnsi="Arial" w:cs="Arial"/>
              </w:rPr>
              <w:t>progression of skills and knowledge through the programme.</w:t>
            </w:r>
          </w:p>
          <w:p w14:paraId="44CB6D2E" w14:textId="77777777" w:rsidR="006302B0" w:rsidRDefault="006302B0" w:rsidP="008F2408">
            <w:pPr>
              <w:widowControl w:val="0"/>
              <w:tabs>
                <w:tab w:val="num" w:pos="1080"/>
              </w:tabs>
              <w:rPr>
                <w:rFonts w:ascii="Arial" w:hAnsi="Arial" w:cs="Arial"/>
              </w:rPr>
            </w:pPr>
          </w:p>
          <w:p w14:paraId="0E80A220" w14:textId="66A0E058" w:rsidR="005942B1" w:rsidRPr="005942B1" w:rsidRDefault="005942B1" w:rsidP="008F2408">
            <w:pPr>
              <w:widowControl w:val="0"/>
              <w:tabs>
                <w:tab w:val="num" w:pos="1080"/>
              </w:tabs>
              <w:rPr>
                <w:rFonts w:ascii="Arial" w:hAnsi="Arial" w:cs="Arial"/>
              </w:rPr>
            </w:pPr>
            <w:r w:rsidRPr="005942B1">
              <w:rPr>
                <w:rFonts w:ascii="Arial" w:hAnsi="Arial" w:cs="Arial"/>
              </w:rPr>
              <w:t>If not, please indicate ways in which this might be addressed.</w:t>
            </w:r>
          </w:p>
        </w:tc>
      </w:tr>
      <w:tr w:rsidR="005942B1" w:rsidRPr="005942B1" w14:paraId="0E80A225" w14:textId="77777777" w:rsidTr="00846B11">
        <w:tc>
          <w:tcPr>
            <w:tcW w:w="9016" w:type="dxa"/>
            <w:tcBorders>
              <w:bottom w:val="single" w:sz="4" w:space="0" w:color="auto"/>
            </w:tcBorders>
          </w:tcPr>
          <w:p w14:paraId="0E80A222" w14:textId="77777777" w:rsidR="005942B1" w:rsidRDefault="005942B1" w:rsidP="008F2408">
            <w:pPr>
              <w:widowControl w:val="0"/>
              <w:tabs>
                <w:tab w:val="num" w:pos="1080"/>
                <w:tab w:val="num" w:pos="1800"/>
              </w:tabs>
              <w:rPr>
                <w:rFonts w:ascii="Arial" w:hAnsi="Arial" w:cs="Arial"/>
              </w:rPr>
            </w:pPr>
          </w:p>
          <w:p w14:paraId="0E80A223" w14:textId="77777777" w:rsidR="005942B1" w:rsidRDefault="005942B1" w:rsidP="008F2408">
            <w:pPr>
              <w:widowControl w:val="0"/>
              <w:tabs>
                <w:tab w:val="num" w:pos="1080"/>
                <w:tab w:val="num" w:pos="1800"/>
              </w:tabs>
              <w:rPr>
                <w:rFonts w:ascii="Arial" w:hAnsi="Arial" w:cs="Arial"/>
              </w:rPr>
            </w:pPr>
          </w:p>
          <w:p w14:paraId="0E80A224" w14:textId="77777777" w:rsidR="005942B1" w:rsidRPr="005942B1" w:rsidRDefault="005942B1" w:rsidP="008F2408">
            <w:pPr>
              <w:widowControl w:val="0"/>
              <w:tabs>
                <w:tab w:val="num" w:pos="1080"/>
                <w:tab w:val="num" w:pos="1800"/>
              </w:tabs>
              <w:rPr>
                <w:rFonts w:ascii="Arial" w:hAnsi="Arial" w:cs="Arial"/>
              </w:rPr>
            </w:pPr>
          </w:p>
        </w:tc>
      </w:tr>
      <w:tr w:rsidR="005942B1" w:rsidRPr="005942B1" w14:paraId="0E80A227" w14:textId="77777777" w:rsidTr="00846B11">
        <w:tc>
          <w:tcPr>
            <w:tcW w:w="9016" w:type="dxa"/>
            <w:shd w:val="clear" w:color="auto" w:fill="DBE5F1" w:themeFill="accent1" w:themeFillTint="33"/>
          </w:tcPr>
          <w:p w14:paraId="0E80A226" w14:textId="77777777" w:rsidR="005942B1" w:rsidRPr="005942B1" w:rsidRDefault="005942B1" w:rsidP="008F2408">
            <w:pPr>
              <w:widowControl w:val="0"/>
              <w:rPr>
                <w:rFonts w:ascii="Arial" w:hAnsi="Arial" w:cs="Arial"/>
              </w:rPr>
            </w:pPr>
            <w:r w:rsidRPr="005942B1">
              <w:rPr>
                <w:rFonts w:ascii="Arial" w:hAnsi="Arial" w:cs="Arial"/>
              </w:rPr>
              <w:t xml:space="preserve">Is there evidence that the curriculum is informed by recent developments in the subject? If </w:t>
            </w:r>
            <w:r w:rsidRPr="005942B1">
              <w:rPr>
                <w:rFonts w:ascii="Arial" w:hAnsi="Arial" w:cs="Arial"/>
              </w:rPr>
              <w:lastRenderedPageBreak/>
              <w:t>not, please indicate ways in which this might be addressed.</w:t>
            </w:r>
          </w:p>
        </w:tc>
      </w:tr>
      <w:tr w:rsidR="005942B1" w:rsidRPr="005942B1" w14:paraId="0E80A22B" w14:textId="77777777" w:rsidTr="00846B11">
        <w:tc>
          <w:tcPr>
            <w:tcW w:w="9016" w:type="dxa"/>
            <w:tcBorders>
              <w:bottom w:val="single" w:sz="4" w:space="0" w:color="auto"/>
            </w:tcBorders>
          </w:tcPr>
          <w:p w14:paraId="0E80A228" w14:textId="77777777" w:rsidR="005942B1" w:rsidRDefault="005942B1" w:rsidP="008F2408">
            <w:pPr>
              <w:widowControl w:val="0"/>
              <w:rPr>
                <w:rFonts w:ascii="Arial" w:hAnsi="Arial" w:cs="Arial"/>
              </w:rPr>
            </w:pPr>
          </w:p>
          <w:p w14:paraId="0E80A229" w14:textId="77777777" w:rsidR="005942B1" w:rsidRDefault="005942B1" w:rsidP="008F2408">
            <w:pPr>
              <w:widowControl w:val="0"/>
              <w:rPr>
                <w:rFonts w:ascii="Arial" w:hAnsi="Arial" w:cs="Arial"/>
              </w:rPr>
            </w:pPr>
          </w:p>
          <w:p w14:paraId="0E80A22A" w14:textId="77777777" w:rsidR="005942B1" w:rsidRPr="005942B1" w:rsidRDefault="005942B1" w:rsidP="008F2408">
            <w:pPr>
              <w:widowControl w:val="0"/>
              <w:rPr>
                <w:rFonts w:ascii="Arial" w:hAnsi="Arial" w:cs="Arial"/>
              </w:rPr>
            </w:pPr>
          </w:p>
        </w:tc>
      </w:tr>
    </w:tbl>
    <w:p w14:paraId="342924FD" w14:textId="77777777" w:rsidR="006302B0" w:rsidRDefault="006302B0" w:rsidP="008F2408">
      <w:pPr>
        <w:widowControl w:val="0"/>
        <w:rPr>
          <w:rFonts w:ascii="Arial" w:hAnsi="Arial" w:cs="Arial"/>
        </w:rPr>
      </w:pPr>
    </w:p>
    <w:tbl>
      <w:tblPr>
        <w:tblStyle w:val="TableGrid"/>
        <w:tblW w:w="9016" w:type="dxa"/>
        <w:tblLook w:val="04A0" w:firstRow="1" w:lastRow="0" w:firstColumn="1" w:lastColumn="0" w:noHBand="0" w:noVBand="1"/>
      </w:tblPr>
      <w:tblGrid>
        <w:gridCol w:w="9016"/>
      </w:tblGrid>
      <w:tr w:rsidR="0083297E" w:rsidRPr="005942B1" w14:paraId="50C7333E" w14:textId="77777777" w:rsidTr="0032656D">
        <w:tc>
          <w:tcPr>
            <w:tcW w:w="9016" w:type="dxa"/>
            <w:shd w:val="clear" w:color="auto" w:fill="DBE5F1" w:themeFill="accent1" w:themeFillTint="33"/>
          </w:tcPr>
          <w:p w14:paraId="09092577" w14:textId="6A548643" w:rsidR="0083297E" w:rsidRDefault="0083297E" w:rsidP="00463B3D">
            <w:pPr>
              <w:widowControl w:val="0"/>
              <w:tabs>
                <w:tab w:val="num" w:pos="1062"/>
              </w:tabs>
              <w:rPr>
                <w:rFonts w:ascii="Arial" w:hAnsi="Arial" w:cs="Arial"/>
                <w:b/>
                <w:bCs/>
              </w:rPr>
            </w:pPr>
            <w:r w:rsidRPr="006302B0">
              <w:rPr>
                <w:rFonts w:ascii="Arial" w:hAnsi="Arial" w:cs="Arial"/>
                <w:b/>
                <w:bCs/>
              </w:rPr>
              <w:t>Learning</w:t>
            </w:r>
            <w:r w:rsidR="006302B0">
              <w:rPr>
                <w:rFonts w:ascii="Arial" w:hAnsi="Arial" w:cs="Arial"/>
                <w:b/>
                <w:bCs/>
              </w:rPr>
              <w:t xml:space="preserve">, Teaching and Assessment </w:t>
            </w:r>
            <w:r w:rsidRPr="006302B0">
              <w:rPr>
                <w:rFonts w:ascii="Arial" w:hAnsi="Arial" w:cs="Arial"/>
                <w:b/>
                <w:bCs/>
              </w:rPr>
              <w:t>Strategy</w:t>
            </w:r>
          </w:p>
          <w:p w14:paraId="0931A658" w14:textId="7C0A326D" w:rsidR="006302B0" w:rsidRPr="006302B0" w:rsidRDefault="006302B0" w:rsidP="00463B3D">
            <w:pPr>
              <w:widowControl w:val="0"/>
              <w:tabs>
                <w:tab w:val="num" w:pos="1062"/>
              </w:tabs>
              <w:rPr>
                <w:rFonts w:ascii="Arial" w:hAnsi="Arial" w:cs="Arial"/>
                <w:b/>
                <w:bCs/>
              </w:rPr>
            </w:pPr>
          </w:p>
        </w:tc>
      </w:tr>
      <w:tr w:rsidR="0083297E" w:rsidRPr="005942B1" w14:paraId="73954EA1" w14:textId="77777777" w:rsidTr="0032656D">
        <w:tc>
          <w:tcPr>
            <w:tcW w:w="9016" w:type="dxa"/>
            <w:shd w:val="clear" w:color="auto" w:fill="DBE5F1" w:themeFill="accent1" w:themeFillTint="33"/>
          </w:tcPr>
          <w:p w14:paraId="293BBB83" w14:textId="236D03F0" w:rsidR="0083297E" w:rsidRDefault="0083297E" w:rsidP="00463B3D">
            <w:pPr>
              <w:widowControl w:val="0"/>
              <w:tabs>
                <w:tab w:val="num" w:pos="1062"/>
              </w:tabs>
              <w:rPr>
                <w:rFonts w:ascii="Arial" w:hAnsi="Arial" w:cs="Arial"/>
              </w:rPr>
            </w:pPr>
            <w:r>
              <w:rPr>
                <w:rFonts w:ascii="Arial" w:hAnsi="Arial" w:cs="Arial"/>
              </w:rPr>
              <w:t>Is there a coherent learning strategy for the programme?</w:t>
            </w:r>
          </w:p>
        </w:tc>
      </w:tr>
      <w:tr w:rsidR="0083297E" w:rsidRPr="005942B1" w14:paraId="7796DD97" w14:textId="77777777" w:rsidTr="006302B0">
        <w:trPr>
          <w:trHeight w:val="647"/>
        </w:trPr>
        <w:tc>
          <w:tcPr>
            <w:tcW w:w="9016" w:type="dxa"/>
            <w:shd w:val="clear" w:color="auto" w:fill="auto"/>
          </w:tcPr>
          <w:p w14:paraId="33DE70B7" w14:textId="77777777" w:rsidR="0083297E" w:rsidRDefault="0083297E" w:rsidP="00463B3D">
            <w:pPr>
              <w:widowControl w:val="0"/>
              <w:tabs>
                <w:tab w:val="num" w:pos="1062"/>
              </w:tabs>
              <w:rPr>
                <w:rFonts w:ascii="Arial" w:hAnsi="Arial" w:cs="Arial"/>
              </w:rPr>
            </w:pPr>
          </w:p>
        </w:tc>
      </w:tr>
      <w:tr w:rsidR="00E86ED8" w:rsidRPr="005942B1" w14:paraId="76D8DCAD" w14:textId="77777777" w:rsidTr="0032656D">
        <w:tc>
          <w:tcPr>
            <w:tcW w:w="9016" w:type="dxa"/>
            <w:shd w:val="clear" w:color="auto" w:fill="DBE5F1" w:themeFill="accent1" w:themeFillTint="33"/>
          </w:tcPr>
          <w:p w14:paraId="270E9E3A" w14:textId="12B0C861" w:rsidR="00E86ED8" w:rsidRDefault="00E86ED8" w:rsidP="00E86ED8">
            <w:pPr>
              <w:widowControl w:val="0"/>
              <w:tabs>
                <w:tab w:val="num" w:pos="1062"/>
              </w:tabs>
              <w:rPr>
                <w:rFonts w:ascii="Arial" w:hAnsi="Arial" w:cs="Arial"/>
              </w:rPr>
            </w:pPr>
            <w:r>
              <w:rPr>
                <w:rFonts w:ascii="Arial" w:hAnsi="Arial" w:cs="Arial"/>
              </w:rPr>
              <w:t>Is the overall assessment strategy for the programme appropriate?</w:t>
            </w:r>
          </w:p>
        </w:tc>
      </w:tr>
      <w:tr w:rsidR="00E86ED8" w:rsidRPr="005942B1" w14:paraId="22654A89" w14:textId="77777777" w:rsidTr="00E86ED8">
        <w:tc>
          <w:tcPr>
            <w:tcW w:w="9016" w:type="dxa"/>
            <w:shd w:val="clear" w:color="auto" w:fill="auto"/>
          </w:tcPr>
          <w:p w14:paraId="7F838842" w14:textId="77777777" w:rsidR="00E86ED8" w:rsidRDefault="00E86ED8" w:rsidP="00E86ED8">
            <w:pPr>
              <w:widowControl w:val="0"/>
              <w:tabs>
                <w:tab w:val="num" w:pos="1062"/>
              </w:tabs>
              <w:rPr>
                <w:rFonts w:ascii="Arial" w:hAnsi="Arial" w:cs="Arial"/>
              </w:rPr>
            </w:pPr>
          </w:p>
          <w:p w14:paraId="6BB1E32E" w14:textId="77777777" w:rsidR="006302B0" w:rsidRDefault="006302B0" w:rsidP="00E86ED8">
            <w:pPr>
              <w:widowControl w:val="0"/>
              <w:tabs>
                <w:tab w:val="num" w:pos="1062"/>
              </w:tabs>
              <w:rPr>
                <w:rFonts w:ascii="Arial" w:hAnsi="Arial" w:cs="Arial"/>
              </w:rPr>
            </w:pPr>
          </w:p>
        </w:tc>
      </w:tr>
      <w:tr w:rsidR="00E86ED8" w:rsidRPr="005942B1" w14:paraId="729134E6" w14:textId="77777777" w:rsidTr="00846B11">
        <w:tc>
          <w:tcPr>
            <w:tcW w:w="9016" w:type="dxa"/>
            <w:shd w:val="clear" w:color="auto" w:fill="DBE5F1" w:themeFill="accent1" w:themeFillTint="33"/>
          </w:tcPr>
          <w:p w14:paraId="7AD74D04" w14:textId="3BBA5ECE" w:rsidR="00E86ED8" w:rsidRDefault="00E86ED8" w:rsidP="00E86ED8">
            <w:pPr>
              <w:widowControl w:val="0"/>
              <w:tabs>
                <w:tab w:val="num" w:pos="1062"/>
              </w:tabs>
              <w:rPr>
                <w:rFonts w:ascii="Arial" w:hAnsi="Arial" w:cs="Arial"/>
              </w:rPr>
            </w:pPr>
            <w:r w:rsidRPr="005942B1">
              <w:rPr>
                <w:rFonts w:ascii="Arial" w:hAnsi="Arial" w:cs="Arial"/>
              </w:rPr>
              <w:t xml:space="preserve">Please comment on the suitability of the proposed methods of assessment including the suitability of the type and spread of </w:t>
            </w:r>
            <w:r>
              <w:rPr>
                <w:rFonts w:ascii="Arial" w:hAnsi="Arial" w:cs="Arial"/>
              </w:rPr>
              <w:t>assessment</w:t>
            </w:r>
            <w:r w:rsidRPr="005942B1">
              <w:rPr>
                <w:rFonts w:ascii="Arial" w:hAnsi="Arial" w:cs="Arial"/>
              </w:rPr>
              <w:t xml:space="preserve"> </w:t>
            </w:r>
          </w:p>
          <w:p w14:paraId="334ED6BF" w14:textId="1D37A590" w:rsidR="00E86ED8" w:rsidRPr="005942B1" w:rsidRDefault="00E86ED8" w:rsidP="00E86ED8">
            <w:pPr>
              <w:widowControl w:val="0"/>
              <w:tabs>
                <w:tab w:val="num" w:pos="1062"/>
              </w:tabs>
              <w:rPr>
                <w:rFonts w:ascii="Arial" w:hAnsi="Arial" w:cs="Arial"/>
              </w:rPr>
            </w:pPr>
            <w:r>
              <w:rPr>
                <w:rFonts w:ascii="Arial" w:hAnsi="Arial" w:cs="Arial"/>
              </w:rPr>
              <w:br/>
              <w:t>If exams form part of the assessment strategy, do you consider them to provide an authentic form of assessment that enables students to meet the programme learning outcomes?</w:t>
            </w:r>
          </w:p>
        </w:tc>
      </w:tr>
      <w:tr w:rsidR="00E86ED8" w:rsidRPr="005942B1" w14:paraId="0F3D2BA8" w14:textId="77777777" w:rsidTr="00846B11">
        <w:tc>
          <w:tcPr>
            <w:tcW w:w="9016" w:type="dxa"/>
            <w:tcBorders>
              <w:bottom w:val="single" w:sz="4" w:space="0" w:color="auto"/>
            </w:tcBorders>
          </w:tcPr>
          <w:p w14:paraId="1A6D7EC4" w14:textId="77777777" w:rsidR="00E86ED8" w:rsidRDefault="00E86ED8" w:rsidP="00E86ED8">
            <w:pPr>
              <w:widowControl w:val="0"/>
              <w:rPr>
                <w:rFonts w:ascii="Arial" w:hAnsi="Arial" w:cs="Arial"/>
              </w:rPr>
            </w:pPr>
          </w:p>
          <w:p w14:paraId="75A4EA6F" w14:textId="77777777" w:rsidR="00E86ED8" w:rsidRDefault="00E86ED8" w:rsidP="00E86ED8">
            <w:pPr>
              <w:widowControl w:val="0"/>
              <w:rPr>
                <w:rFonts w:ascii="Arial" w:hAnsi="Arial" w:cs="Arial"/>
              </w:rPr>
            </w:pPr>
          </w:p>
          <w:p w14:paraId="52C29E3B" w14:textId="77777777" w:rsidR="00E86ED8" w:rsidRPr="005942B1" w:rsidRDefault="00E86ED8" w:rsidP="00E86ED8">
            <w:pPr>
              <w:widowControl w:val="0"/>
              <w:rPr>
                <w:rFonts w:ascii="Arial" w:hAnsi="Arial" w:cs="Arial"/>
              </w:rPr>
            </w:pPr>
          </w:p>
        </w:tc>
      </w:tr>
    </w:tbl>
    <w:p w14:paraId="2D6EF012" w14:textId="77777777" w:rsidR="00A74B5F" w:rsidRDefault="00A74B5F" w:rsidP="00E86ED8">
      <w:pPr>
        <w:widowControl w:val="0"/>
        <w:rPr>
          <w:rFonts w:ascii="Arial" w:hAnsi="Arial" w:cs="Arial"/>
        </w:rPr>
      </w:pPr>
    </w:p>
    <w:tbl>
      <w:tblPr>
        <w:tblStyle w:val="TableGrid"/>
        <w:tblW w:w="9016" w:type="dxa"/>
        <w:tblLook w:val="04A0" w:firstRow="1" w:lastRow="0" w:firstColumn="1" w:lastColumn="0" w:noHBand="0" w:noVBand="1"/>
      </w:tblPr>
      <w:tblGrid>
        <w:gridCol w:w="9016"/>
      </w:tblGrid>
      <w:tr w:rsidR="00E86ED8" w:rsidRPr="0013332C" w14:paraId="10727365" w14:textId="77777777" w:rsidTr="0032656D">
        <w:tc>
          <w:tcPr>
            <w:tcW w:w="9016" w:type="dxa"/>
            <w:shd w:val="clear" w:color="auto" w:fill="DBE5F1" w:themeFill="accent1" w:themeFillTint="33"/>
          </w:tcPr>
          <w:p w14:paraId="6177AB0C" w14:textId="77777777" w:rsidR="00E86ED8" w:rsidRDefault="00E86ED8" w:rsidP="00E86ED8">
            <w:pPr>
              <w:widowControl w:val="0"/>
              <w:tabs>
                <w:tab w:val="num" w:pos="1080"/>
              </w:tabs>
              <w:rPr>
                <w:rFonts w:ascii="Arial" w:hAnsi="Arial" w:cs="Arial"/>
                <w:b/>
                <w:bCs/>
              </w:rPr>
            </w:pPr>
            <w:r w:rsidRPr="00A74B5F">
              <w:rPr>
                <w:rFonts w:ascii="Arial" w:hAnsi="Arial" w:cs="Arial"/>
                <w:b/>
                <w:bCs/>
              </w:rPr>
              <w:t>Work-Related Experiential Learning (WREL)</w:t>
            </w:r>
          </w:p>
          <w:p w14:paraId="798C24F3" w14:textId="2E239782" w:rsidR="00A74B5F" w:rsidRPr="00A74B5F" w:rsidRDefault="00A74B5F" w:rsidP="00E86ED8">
            <w:pPr>
              <w:widowControl w:val="0"/>
              <w:tabs>
                <w:tab w:val="num" w:pos="1080"/>
              </w:tabs>
              <w:rPr>
                <w:rFonts w:ascii="Arial" w:hAnsi="Arial" w:cs="Arial"/>
                <w:b/>
                <w:bCs/>
              </w:rPr>
            </w:pPr>
          </w:p>
        </w:tc>
      </w:tr>
      <w:tr w:rsidR="00E86ED8" w:rsidRPr="0013332C" w14:paraId="056B743D" w14:textId="77777777" w:rsidTr="0032656D">
        <w:tc>
          <w:tcPr>
            <w:tcW w:w="9016" w:type="dxa"/>
            <w:shd w:val="clear" w:color="auto" w:fill="DBE5F1" w:themeFill="accent1" w:themeFillTint="33"/>
          </w:tcPr>
          <w:p w14:paraId="6C654DED" w14:textId="7CF92FD9" w:rsidR="00E86ED8" w:rsidRPr="0013332C" w:rsidRDefault="0031251A" w:rsidP="00E86ED8">
            <w:pPr>
              <w:widowControl w:val="0"/>
              <w:tabs>
                <w:tab w:val="num" w:pos="1080"/>
              </w:tabs>
              <w:rPr>
                <w:rFonts w:ascii="Arial" w:hAnsi="Arial" w:cs="Arial"/>
              </w:rPr>
            </w:pPr>
            <w:r w:rsidRPr="005F46FB">
              <w:rPr>
                <w:rFonts w:ascii="Arial" w:hAnsi="Arial" w:cs="Arial"/>
              </w:rPr>
              <w:t xml:space="preserve">Please comment on how well you think the programme incorporates WREL activities and how appropriate those </w:t>
            </w:r>
            <w:r w:rsidRPr="005F46FB">
              <w:rPr>
                <w:rFonts w:ascii="Arial" w:hAnsi="Arial" w:cs="Arial"/>
              </w:rPr>
              <w:t>activities</w:t>
            </w:r>
            <w:r w:rsidRPr="005F46FB">
              <w:rPr>
                <w:rFonts w:ascii="Arial" w:hAnsi="Arial" w:cs="Arial"/>
              </w:rPr>
              <w:t xml:space="preserve"> are</w:t>
            </w:r>
          </w:p>
        </w:tc>
      </w:tr>
      <w:tr w:rsidR="00E86ED8" w:rsidRPr="0013332C" w14:paraId="0CE61B09" w14:textId="77777777" w:rsidTr="00846B11">
        <w:tc>
          <w:tcPr>
            <w:tcW w:w="9016" w:type="dxa"/>
            <w:shd w:val="clear" w:color="auto" w:fill="auto"/>
          </w:tcPr>
          <w:p w14:paraId="13B1AB02" w14:textId="77777777" w:rsidR="00E86ED8" w:rsidRDefault="00E86ED8" w:rsidP="00E86ED8">
            <w:pPr>
              <w:widowControl w:val="0"/>
              <w:tabs>
                <w:tab w:val="num" w:pos="1080"/>
              </w:tabs>
              <w:rPr>
                <w:rFonts w:ascii="Arial" w:hAnsi="Arial" w:cs="Arial"/>
              </w:rPr>
            </w:pPr>
          </w:p>
          <w:p w14:paraId="202D8222" w14:textId="77777777" w:rsidR="00A74B5F" w:rsidRPr="0013332C" w:rsidRDefault="00A74B5F" w:rsidP="00E86ED8">
            <w:pPr>
              <w:widowControl w:val="0"/>
              <w:tabs>
                <w:tab w:val="num" w:pos="1080"/>
              </w:tabs>
              <w:rPr>
                <w:rFonts w:ascii="Arial" w:hAnsi="Arial" w:cs="Arial"/>
              </w:rPr>
            </w:pPr>
          </w:p>
        </w:tc>
      </w:tr>
      <w:tr w:rsidR="00E86ED8" w:rsidRPr="0013332C" w14:paraId="0E80A22D" w14:textId="77777777" w:rsidTr="00846B11">
        <w:tc>
          <w:tcPr>
            <w:tcW w:w="9016" w:type="dxa"/>
            <w:shd w:val="clear" w:color="auto" w:fill="DBE5F1" w:themeFill="accent1" w:themeFillTint="33"/>
          </w:tcPr>
          <w:p w14:paraId="0E80A22C" w14:textId="77777777" w:rsidR="00E86ED8" w:rsidRPr="0013332C" w:rsidRDefault="00E86ED8" w:rsidP="00E86ED8">
            <w:pPr>
              <w:widowControl w:val="0"/>
              <w:tabs>
                <w:tab w:val="num" w:pos="1080"/>
              </w:tabs>
              <w:rPr>
                <w:rFonts w:ascii="Arial" w:hAnsi="Arial" w:cs="Arial"/>
              </w:rPr>
            </w:pPr>
            <w:r w:rsidRPr="0013332C">
              <w:rPr>
                <w:rFonts w:ascii="Arial" w:hAnsi="Arial" w:cs="Arial"/>
              </w:rPr>
              <w:t>Please commen</w:t>
            </w:r>
            <w:r>
              <w:rPr>
                <w:rFonts w:ascii="Arial" w:hAnsi="Arial" w:cs="Arial"/>
              </w:rPr>
              <w:t>t</w:t>
            </w:r>
            <w:r w:rsidRPr="0013332C">
              <w:rPr>
                <w:rFonts w:ascii="Arial" w:hAnsi="Arial" w:cs="Arial"/>
              </w:rPr>
              <w:t xml:space="preserve"> on whether the programme provides a relevant and up-to-date preparation in relation to educational/professional/vocational norms and level of qualifications for this area?</w:t>
            </w:r>
            <w:r>
              <w:rPr>
                <w:rFonts w:ascii="Arial" w:hAnsi="Arial" w:cs="Arial"/>
              </w:rPr>
              <w:t xml:space="preserve"> </w:t>
            </w:r>
            <w:r w:rsidRPr="0013332C">
              <w:rPr>
                <w:rFonts w:ascii="Arial" w:hAnsi="Arial" w:cs="Arial"/>
              </w:rPr>
              <w:t>If not, please indicate ways in which this might be addressed.</w:t>
            </w:r>
          </w:p>
        </w:tc>
      </w:tr>
      <w:tr w:rsidR="00E86ED8" w:rsidRPr="005942B1" w14:paraId="0E80A231" w14:textId="77777777" w:rsidTr="00846B11">
        <w:tc>
          <w:tcPr>
            <w:tcW w:w="9016" w:type="dxa"/>
            <w:tcBorders>
              <w:bottom w:val="single" w:sz="4" w:space="0" w:color="auto"/>
            </w:tcBorders>
          </w:tcPr>
          <w:p w14:paraId="0E80A22E" w14:textId="77777777" w:rsidR="00E86ED8" w:rsidRDefault="00E86ED8" w:rsidP="00E86ED8">
            <w:pPr>
              <w:widowControl w:val="0"/>
              <w:tabs>
                <w:tab w:val="num" w:pos="1080"/>
              </w:tabs>
              <w:rPr>
                <w:rFonts w:ascii="Arial" w:hAnsi="Arial" w:cs="Arial"/>
              </w:rPr>
            </w:pPr>
          </w:p>
          <w:p w14:paraId="0E80A22F" w14:textId="77777777" w:rsidR="00E86ED8" w:rsidRDefault="00E86ED8" w:rsidP="00E86ED8">
            <w:pPr>
              <w:widowControl w:val="0"/>
              <w:tabs>
                <w:tab w:val="num" w:pos="1080"/>
              </w:tabs>
              <w:rPr>
                <w:rFonts w:ascii="Arial" w:hAnsi="Arial" w:cs="Arial"/>
              </w:rPr>
            </w:pPr>
          </w:p>
          <w:p w14:paraId="0E80A230" w14:textId="77777777" w:rsidR="00E86ED8" w:rsidRPr="005942B1" w:rsidRDefault="00E86ED8" w:rsidP="00E86ED8">
            <w:pPr>
              <w:widowControl w:val="0"/>
              <w:tabs>
                <w:tab w:val="num" w:pos="1080"/>
              </w:tabs>
              <w:rPr>
                <w:rFonts w:ascii="Arial" w:hAnsi="Arial" w:cs="Arial"/>
              </w:rPr>
            </w:pPr>
          </w:p>
        </w:tc>
      </w:tr>
    </w:tbl>
    <w:p w14:paraId="058A8199" w14:textId="77777777" w:rsidR="0017113F" w:rsidRDefault="0017113F" w:rsidP="00E86ED8">
      <w:pPr>
        <w:widowControl w:val="0"/>
        <w:tabs>
          <w:tab w:val="num" w:pos="1080"/>
        </w:tabs>
        <w:rPr>
          <w:rFonts w:ascii="Arial" w:hAnsi="Arial" w:cs="Arial"/>
        </w:rPr>
      </w:pPr>
    </w:p>
    <w:tbl>
      <w:tblPr>
        <w:tblStyle w:val="TableGrid"/>
        <w:tblW w:w="9016" w:type="dxa"/>
        <w:tblLook w:val="04A0" w:firstRow="1" w:lastRow="0" w:firstColumn="1" w:lastColumn="0" w:noHBand="0" w:noVBand="1"/>
      </w:tblPr>
      <w:tblGrid>
        <w:gridCol w:w="9016"/>
      </w:tblGrid>
      <w:tr w:rsidR="00E86ED8" w:rsidRPr="008E7171" w14:paraId="24D5794E" w14:textId="77777777" w:rsidTr="0032656D">
        <w:tc>
          <w:tcPr>
            <w:tcW w:w="9016" w:type="dxa"/>
            <w:shd w:val="clear" w:color="auto" w:fill="DBE5F1" w:themeFill="accent1" w:themeFillTint="33"/>
          </w:tcPr>
          <w:p w14:paraId="29CFD2C4" w14:textId="7B34C1CC" w:rsidR="00E86ED8" w:rsidRPr="0017113F" w:rsidRDefault="00E86ED8" w:rsidP="00E86ED8">
            <w:pPr>
              <w:rPr>
                <w:rFonts w:ascii="Arial" w:hAnsi="Arial" w:cs="Arial"/>
                <w:b/>
                <w:bCs/>
              </w:rPr>
            </w:pPr>
            <w:r w:rsidRPr="0017113F">
              <w:rPr>
                <w:rFonts w:ascii="Arial" w:hAnsi="Arial" w:cs="Arial"/>
                <w:b/>
                <w:bCs/>
              </w:rPr>
              <w:t>General Comments</w:t>
            </w:r>
          </w:p>
        </w:tc>
      </w:tr>
      <w:tr w:rsidR="00E86ED8" w:rsidRPr="008E7171" w14:paraId="0E80A233" w14:textId="77777777" w:rsidTr="00846B11">
        <w:tc>
          <w:tcPr>
            <w:tcW w:w="9016" w:type="dxa"/>
            <w:shd w:val="clear" w:color="auto" w:fill="DBE5F1" w:themeFill="accent1" w:themeFillTint="33"/>
          </w:tcPr>
          <w:p w14:paraId="0E80A232" w14:textId="77777777" w:rsidR="00E86ED8" w:rsidRPr="008E7171" w:rsidRDefault="00E86ED8" w:rsidP="00E86ED8">
            <w:pPr>
              <w:rPr>
                <w:rFonts w:ascii="Arial" w:hAnsi="Arial" w:cs="Arial"/>
              </w:rPr>
            </w:pPr>
            <w:r w:rsidRPr="005942B1">
              <w:rPr>
                <w:rFonts w:ascii="Arial" w:hAnsi="Arial" w:cs="Arial"/>
              </w:rPr>
              <w:t>Do you have any other comments on any aspect of the documentation?</w:t>
            </w:r>
          </w:p>
        </w:tc>
      </w:tr>
      <w:tr w:rsidR="00E86ED8" w:rsidRPr="008E7171" w14:paraId="0E80A237" w14:textId="77777777" w:rsidTr="00846B11">
        <w:tc>
          <w:tcPr>
            <w:tcW w:w="9016" w:type="dxa"/>
          </w:tcPr>
          <w:p w14:paraId="0E80A234" w14:textId="77777777" w:rsidR="00E86ED8" w:rsidRDefault="00E86ED8" w:rsidP="00E86ED8">
            <w:pPr>
              <w:rPr>
                <w:rFonts w:ascii="Arial" w:hAnsi="Arial" w:cs="Arial"/>
              </w:rPr>
            </w:pPr>
          </w:p>
          <w:p w14:paraId="0E80A235" w14:textId="77777777" w:rsidR="00E86ED8" w:rsidRDefault="00E86ED8" w:rsidP="00E86ED8">
            <w:pPr>
              <w:rPr>
                <w:rFonts w:ascii="Arial" w:hAnsi="Arial" w:cs="Arial"/>
              </w:rPr>
            </w:pPr>
          </w:p>
          <w:p w14:paraId="0E80A236" w14:textId="77777777" w:rsidR="00E86ED8" w:rsidRPr="005942B1" w:rsidRDefault="00E86ED8" w:rsidP="00E86ED8">
            <w:pPr>
              <w:rPr>
                <w:rFonts w:ascii="Arial" w:hAnsi="Arial" w:cs="Arial"/>
              </w:rPr>
            </w:pPr>
          </w:p>
        </w:tc>
      </w:tr>
    </w:tbl>
    <w:p w14:paraId="0E80A238" w14:textId="77777777" w:rsidR="00D417BA" w:rsidRPr="008E7171" w:rsidRDefault="00D417BA" w:rsidP="005942B1">
      <w:pPr>
        <w:rPr>
          <w:rFonts w:ascii="Arial" w:hAnsi="Arial" w:cs="Arial"/>
        </w:rPr>
      </w:pPr>
    </w:p>
    <w:sectPr w:rsidR="00D417BA" w:rsidRPr="008E7171" w:rsidSect="006D57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3D40" w14:textId="77777777" w:rsidR="00105AD6" w:rsidRDefault="00105AD6" w:rsidP="008E7171">
      <w:pPr>
        <w:spacing w:after="0" w:line="240" w:lineRule="auto"/>
      </w:pPr>
      <w:r>
        <w:separator/>
      </w:r>
    </w:p>
  </w:endnote>
  <w:endnote w:type="continuationSeparator" w:id="0">
    <w:p w14:paraId="6B5FE631" w14:textId="77777777" w:rsidR="00105AD6" w:rsidRDefault="00105AD6" w:rsidP="008E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B891" w14:textId="77777777" w:rsidR="00105AD6" w:rsidRDefault="00105AD6" w:rsidP="008E7171">
      <w:pPr>
        <w:spacing w:after="0" w:line="240" w:lineRule="auto"/>
      </w:pPr>
      <w:r>
        <w:separator/>
      </w:r>
    </w:p>
  </w:footnote>
  <w:footnote w:type="continuationSeparator" w:id="0">
    <w:p w14:paraId="7C6A713A" w14:textId="77777777" w:rsidR="00105AD6" w:rsidRDefault="00105AD6" w:rsidP="008E7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67B2"/>
    <w:multiLevelType w:val="hybridMultilevel"/>
    <w:tmpl w:val="AB020316"/>
    <w:lvl w:ilvl="0" w:tplc="08090005">
      <w:start w:val="1"/>
      <w:numFmt w:val="bullet"/>
      <w:lvlText w:val=""/>
      <w:lvlJc w:val="left"/>
      <w:pPr>
        <w:tabs>
          <w:tab w:val="num" w:pos="1080"/>
        </w:tabs>
        <w:ind w:left="1080" w:hanging="360"/>
      </w:pPr>
      <w:rPr>
        <w:rFonts w:ascii="Wingdings" w:hAnsi="Wingdings" w:hint="default"/>
      </w:rPr>
    </w:lvl>
    <w:lvl w:ilvl="1" w:tplc="496E8C44">
      <w:start w:val="1"/>
      <w:numFmt w:val="lowerLetter"/>
      <w:lvlText w:val="%2."/>
      <w:lvlJc w:val="left"/>
      <w:pPr>
        <w:tabs>
          <w:tab w:val="num" w:pos="1800"/>
        </w:tabs>
        <w:ind w:left="1800" w:hanging="360"/>
      </w:pPr>
      <w:rPr>
        <w:rFonts w:cs="Times New Roman" w:hint="default"/>
        <w:b w:val="0"/>
        <w:i w:val="0"/>
      </w:rPr>
    </w:lvl>
    <w:lvl w:ilvl="2" w:tplc="08090005">
      <w:start w:val="1"/>
      <w:numFmt w:val="bullet"/>
      <w:lvlText w:val=""/>
      <w:lvlJc w:val="left"/>
      <w:pPr>
        <w:tabs>
          <w:tab w:val="num" w:pos="2700"/>
        </w:tabs>
        <w:ind w:left="2700" w:hanging="360"/>
      </w:pPr>
      <w:rPr>
        <w:rFonts w:ascii="Wingdings" w:hAnsi="Wingdings" w:hint="default"/>
      </w:rPr>
    </w:lvl>
    <w:lvl w:ilvl="3" w:tplc="08090005">
      <w:start w:val="1"/>
      <w:numFmt w:val="bullet"/>
      <w:lvlText w:val=""/>
      <w:lvlJc w:val="left"/>
      <w:pPr>
        <w:tabs>
          <w:tab w:val="num" w:pos="3240"/>
        </w:tabs>
        <w:ind w:left="3240" w:hanging="360"/>
      </w:pPr>
      <w:rPr>
        <w:rFonts w:ascii="Wingdings" w:hAnsi="Wingdings" w:hint="default"/>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76D6334"/>
    <w:multiLevelType w:val="hybridMultilevel"/>
    <w:tmpl w:val="29D09A86"/>
    <w:lvl w:ilvl="0" w:tplc="496E8C44">
      <w:start w:val="1"/>
      <w:numFmt w:val="lowerLetter"/>
      <w:lvlText w:val="%1."/>
      <w:lvlJc w:val="left"/>
      <w:pPr>
        <w:tabs>
          <w:tab w:val="num" w:pos="1440"/>
        </w:tabs>
        <w:ind w:left="144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ED109A"/>
    <w:multiLevelType w:val="hybridMultilevel"/>
    <w:tmpl w:val="386E6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423B8B"/>
    <w:multiLevelType w:val="hybridMultilevel"/>
    <w:tmpl w:val="EBA0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7E6"/>
    <w:multiLevelType w:val="hybridMultilevel"/>
    <w:tmpl w:val="6E5EAD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FB8"/>
    <w:multiLevelType w:val="hybridMultilevel"/>
    <w:tmpl w:val="F6B29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D41A36"/>
    <w:multiLevelType w:val="hybridMultilevel"/>
    <w:tmpl w:val="7794E83C"/>
    <w:lvl w:ilvl="0" w:tplc="496E8C44">
      <w:start w:val="1"/>
      <w:numFmt w:val="lowerLetter"/>
      <w:lvlText w:val="%1."/>
      <w:lvlJc w:val="left"/>
      <w:pPr>
        <w:tabs>
          <w:tab w:val="num" w:pos="1440"/>
        </w:tabs>
        <w:ind w:left="1440" w:hanging="360"/>
      </w:pPr>
      <w:rPr>
        <w:rFonts w:cs="Times New Roman" w:hint="default"/>
        <w:b w:val="0"/>
        <w:i w:val="0"/>
      </w:rPr>
    </w:lvl>
    <w:lvl w:ilvl="1" w:tplc="08090005">
      <w:start w:val="1"/>
      <w:numFmt w:val="bullet"/>
      <w:lvlText w:val=""/>
      <w:lvlJc w:val="left"/>
      <w:pPr>
        <w:tabs>
          <w:tab w:val="num" w:pos="1440"/>
        </w:tabs>
        <w:ind w:left="1440" w:hanging="360"/>
      </w:pPr>
      <w:rPr>
        <w:rFonts w:ascii="Wingdings" w:hAnsi="Wingdings" w:hint="default"/>
        <w:b w:val="0"/>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90712E7"/>
    <w:multiLevelType w:val="hybridMultilevel"/>
    <w:tmpl w:val="38C434F8"/>
    <w:lvl w:ilvl="0" w:tplc="0809000F">
      <w:start w:val="1"/>
      <w:numFmt w:val="decimal"/>
      <w:lvlText w:val="%1."/>
      <w:lvlJc w:val="left"/>
      <w:pPr>
        <w:tabs>
          <w:tab w:val="num" w:pos="720"/>
        </w:tabs>
        <w:ind w:left="720" w:hanging="360"/>
      </w:pPr>
      <w:rPr>
        <w:rFonts w:cs="Times New Roman"/>
      </w:rPr>
    </w:lvl>
    <w:lvl w:ilvl="1" w:tplc="496E8C44">
      <w:start w:val="1"/>
      <w:numFmt w:val="lowerLetter"/>
      <w:lvlText w:val="%2."/>
      <w:lvlJc w:val="left"/>
      <w:pPr>
        <w:tabs>
          <w:tab w:val="num" w:pos="1440"/>
        </w:tabs>
        <w:ind w:left="1440" w:hanging="360"/>
      </w:pPr>
      <w:rPr>
        <w:rFonts w:cs="Times New Roman" w:hint="default"/>
        <w:b w:val="0"/>
        <w:i w:val="0"/>
      </w:rPr>
    </w:lvl>
    <w:lvl w:ilvl="2" w:tplc="08090005">
      <w:start w:val="1"/>
      <w:numFmt w:val="bullet"/>
      <w:lvlText w:val=""/>
      <w:lvlJc w:val="left"/>
      <w:pPr>
        <w:tabs>
          <w:tab w:val="num" w:pos="2340"/>
        </w:tabs>
        <w:ind w:left="2340" w:hanging="360"/>
      </w:pPr>
      <w:rPr>
        <w:rFonts w:ascii="Wingdings" w:hAnsi="Wingdings" w:hint="default"/>
      </w:rPr>
    </w:lvl>
    <w:lvl w:ilvl="3" w:tplc="08090005">
      <w:start w:val="1"/>
      <w:numFmt w:val="bullet"/>
      <w:lvlText w:val=""/>
      <w:lvlJc w:val="left"/>
      <w:pPr>
        <w:tabs>
          <w:tab w:val="num" w:pos="2880"/>
        </w:tabs>
        <w:ind w:left="2880" w:hanging="360"/>
      </w:pPr>
      <w:rPr>
        <w:rFonts w:ascii="Wingdings" w:hAnsi="Wingdings"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937345C"/>
    <w:multiLevelType w:val="hybridMultilevel"/>
    <w:tmpl w:val="CBE8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F8458A"/>
    <w:multiLevelType w:val="hybridMultilevel"/>
    <w:tmpl w:val="15A0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A54E0"/>
    <w:multiLevelType w:val="hybridMultilevel"/>
    <w:tmpl w:val="AD869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69691F"/>
    <w:multiLevelType w:val="hybridMultilevel"/>
    <w:tmpl w:val="054A4302"/>
    <w:lvl w:ilvl="0" w:tplc="F3AA50E6">
      <w:start w:val="1"/>
      <w:numFmt w:val="decimal"/>
      <w:lvlText w:val="%1."/>
      <w:lvlJc w:val="left"/>
      <w:pPr>
        <w:tabs>
          <w:tab w:val="num" w:pos="1440"/>
        </w:tabs>
        <w:ind w:left="1440" w:hanging="360"/>
      </w:pPr>
      <w:rPr>
        <w:rFonts w:cs="Times New Roman" w:hint="default"/>
        <w:b/>
        <w:i w:val="0"/>
      </w:rPr>
    </w:lvl>
    <w:lvl w:ilvl="1" w:tplc="496E8C44">
      <w:start w:val="1"/>
      <w:numFmt w:val="lowerLetter"/>
      <w:lvlText w:val="%2."/>
      <w:lvlJc w:val="left"/>
      <w:pPr>
        <w:tabs>
          <w:tab w:val="num" w:pos="1440"/>
        </w:tabs>
        <w:ind w:left="1440" w:hanging="360"/>
      </w:pPr>
      <w:rPr>
        <w:rFonts w:cs="Times New Roman" w:hint="default"/>
        <w:b w:val="0"/>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F7149A"/>
    <w:multiLevelType w:val="hybridMultilevel"/>
    <w:tmpl w:val="3104DE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190AA8"/>
    <w:multiLevelType w:val="hybridMultilevel"/>
    <w:tmpl w:val="7C3C70D8"/>
    <w:lvl w:ilvl="0" w:tplc="08090001">
      <w:start w:val="1"/>
      <w:numFmt w:val="bullet"/>
      <w:lvlText w:val=""/>
      <w:lvlJc w:val="left"/>
      <w:pPr>
        <w:ind w:left="720" w:hanging="360"/>
      </w:pPr>
      <w:rPr>
        <w:rFonts w:ascii="Symbol" w:hAnsi="Symbol" w:hint="default"/>
      </w:rPr>
    </w:lvl>
    <w:lvl w:ilvl="1" w:tplc="7456AADC">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364D64"/>
    <w:multiLevelType w:val="hybridMultilevel"/>
    <w:tmpl w:val="9648B82E"/>
    <w:lvl w:ilvl="0" w:tplc="496E8C44">
      <w:start w:val="1"/>
      <w:numFmt w:val="lowerLetter"/>
      <w:lvlText w:val="%1."/>
      <w:lvlJc w:val="left"/>
      <w:pPr>
        <w:tabs>
          <w:tab w:val="num" w:pos="1440"/>
        </w:tabs>
        <w:ind w:left="144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D3954ED"/>
    <w:multiLevelType w:val="hybridMultilevel"/>
    <w:tmpl w:val="C066AD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583580">
    <w:abstractNumId w:val="13"/>
  </w:num>
  <w:num w:numId="2" w16cid:durableId="275871123">
    <w:abstractNumId w:val="12"/>
  </w:num>
  <w:num w:numId="3" w16cid:durableId="1607426133">
    <w:abstractNumId w:val="8"/>
  </w:num>
  <w:num w:numId="4" w16cid:durableId="225183708">
    <w:abstractNumId w:val="9"/>
  </w:num>
  <w:num w:numId="5" w16cid:durableId="930818158">
    <w:abstractNumId w:val="1"/>
  </w:num>
  <w:num w:numId="6" w16cid:durableId="1894149050">
    <w:abstractNumId w:val="7"/>
  </w:num>
  <w:num w:numId="7" w16cid:durableId="361902008">
    <w:abstractNumId w:val="11"/>
  </w:num>
  <w:num w:numId="8" w16cid:durableId="2085373782">
    <w:abstractNumId w:val="0"/>
  </w:num>
  <w:num w:numId="9" w16cid:durableId="1183783781">
    <w:abstractNumId w:val="14"/>
  </w:num>
  <w:num w:numId="10" w16cid:durableId="1526597317">
    <w:abstractNumId w:val="6"/>
  </w:num>
  <w:num w:numId="11" w16cid:durableId="1852376003">
    <w:abstractNumId w:val="10"/>
  </w:num>
  <w:num w:numId="12" w16cid:durableId="1421491099">
    <w:abstractNumId w:val="4"/>
  </w:num>
  <w:num w:numId="13" w16cid:durableId="16856390">
    <w:abstractNumId w:val="15"/>
  </w:num>
  <w:num w:numId="14" w16cid:durableId="1818260492">
    <w:abstractNumId w:val="5"/>
  </w:num>
  <w:num w:numId="15" w16cid:durableId="1072894119">
    <w:abstractNumId w:val="2"/>
  </w:num>
  <w:num w:numId="16" w16cid:durableId="1772779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38"/>
    <w:rsid w:val="00026C6A"/>
    <w:rsid w:val="00030BA8"/>
    <w:rsid w:val="000336F9"/>
    <w:rsid w:val="00041218"/>
    <w:rsid w:val="00054595"/>
    <w:rsid w:val="00060838"/>
    <w:rsid w:val="00105AD6"/>
    <w:rsid w:val="00122335"/>
    <w:rsid w:val="0013332C"/>
    <w:rsid w:val="00140413"/>
    <w:rsid w:val="001504F0"/>
    <w:rsid w:val="0017113F"/>
    <w:rsid w:val="00180CE0"/>
    <w:rsid w:val="001A42BE"/>
    <w:rsid w:val="001B227A"/>
    <w:rsid w:val="001E4313"/>
    <w:rsid w:val="00203B6C"/>
    <w:rsid w:val="00203F1A"/>
    <w:rsid w:val="00215D2B"/>
    <w:rsid w:val="002213FD"/>
    <w:rsid w:val="00223B2C"/>
    <w:rsid w:val="00246A45"/>
    <w:rsid w:val="0024793C"/>
    <w:rsid w:val="002862CD"/>
    <w:rsid w:val="002A2F0D"/>
    <w:rsid w:val="002B48E7"/>
    <w:rsid w:val="002C2E7B"/>
    <w:rsid w:val="002F1EE7"/>
    <w:rsid w:val="002F7BB8"/>
    <w:rsid w:val="002F7CB4"/>
    <w:rsid w:val="00310A08"/>
    <w:rsid w:val="0031251A"/>
    <w:rsid w:val="0032656D"/>
    <w:rsid w:val="00340799"/>
    <w:rsid w:val="00373DCC"/>
    <w:rsid w:val="00376C19"/>
    <w:rsid w:val="003B1540"/>
    <w:rsid w:val="003B6566"/>
    <w:rsid w:val="003B7618"/>
    <w:rsid w:val="003D32FA"/>
    <w:rsid w:val="004128A3"/>
    <w:rsid w:val="00461117"/>
    <w:rsid w:val="00482257"/>
    <w:rsid w:val="004A44F3"/>
    <w:rsid w:val="004A4E23"/>
    <w:rsid w:val="00511731"/>
    <w:rsid w:val="005617C0"/>
    <w:rsid w:val="005942B1"/>
    <w:rsid w:val="006302B0"/>
    <w:rsid w:val="006B1D5E"/>
    <w:rsid w:val="006D57F4"/>
    <w:rsid w:val="006F14E5"/>
    <w:rsid w:val="006F6E18"/>
    <w:rsid w:val="007066E1"/>
    <w:rsid w:val="00713F0D"/>
    <w:rsid w:val="00721872"/>
    <w:rsid w:val="0072479C"/>
    <w:rsid w:val="00727055"/>
    <w:rsid w:val="0073390B"/>
    <w:rsid w:val="00757006"/>
    <w:rsid w:val="0076777F"/>
    <w:rsid w:val="008135A4"/>
    <w:rsid w:val="00827A1F"/>
    <w:rsid w:val="0083297E"/>
    <w:rsid w:val="00846B11"/>
    <w:rsid w:val="008C5974"/>
    <w:rsid w:val="008E7171"/>
    <w:rsid w:val="00970874"/>
    <w:rsid w:val="00980711"/>
    <w:rsid w:val="00980FC9"/>
    <w:rsid w:val="00986DC4"/>
    <w:rsid w:val="00997841"/>
    <w:rsid w:val="009A6394"/>
    <w:rsid w:val="009B2B8F"/>
    <w:rsid w:val="009C6B60"/>
    <w:rsid w:val="009D5011"/>
    <w:rsid w:val="009D7C2C"/>
    <w:rsid w:val="00A0180C"/>
    <w:rsid w:val="00A64778"/>
    <w:rsid w:val="00A74B5F"/>
    <w:rsid w:val="00A90BD1"/>
    <w:rsid w:val="00AA4A6E"/>
    <w:rsid w:val="00AC4404"/>
    <w:rsid w:val="00B00EFD"/>
    <w:rsid w:val="00B11E61"/>
    <w:rsid w:val="00B8201F"/>
    <w:rsid w:val="00B84AB9"/>
    <w:rsid w:val="00B936DD"/>
    <w:rsid w:val="00BB7903"/>
    <w:rsid w:val="00BC3103"/>
    <w:rsid w:val="00BC74C9"/>
    <w:rsid w:val="00BF3E9B"/>
    <w:rsid w:val="00C05E26"/>
    <w:rsid w:val="00C12CFA"/>
    <w:rsid w:val="00C204DB"/>
    <w:rsid w:val="00C43E57"/>
    <w:rsid w:val="00C53F08"/>
    <w:rsid w:val="00CC214A"/>
    <w:rsid w:val="00CD004A"/>
    <w:rsid w:val="00CF34A9"/>
    <w:rsid w:val="00CF42C3"/>
    <w:rsid w:val="00D02E09"/>
    <w:rsid w:val="00D417BA"/>
    <w:rsid w:val="00D450C4"/>
    <w:rsid w:val="00D56DFB"/>
    <w:rsid w:val="00D60BC5"/>
    <w:rsid w:val="00D8506C"/>
    <w:rsid w:val="00DC0341"/>
    <w:rsid w:val="00E32F0E"/>
    <w:rsid w:val="00E82AC6"/>
    <w:rsid w:val="00E86ED8"/>
    <w:rsid w:val="00E9346D"/>
    <w:rsid w:val="00EC785C"/>
    <w:rsid w:val="00ED42B0"/>
    <w:rsid w:val="00ED4D6A"/>
    <w:rsid w:val="00F2487E"/>
    <w:rsid w:val="00F654C5"/>
    <w:rsid w:val="00F800E1"/>
    <w:rsid w:val="00FB036A"/>
    <w:rsid w:val="00FC3404"/>
    <w:rsid w:val="00FC622A"/>
    <w:rsid w:val="00FD7C38"/>
    <w:rsid w:val="00FE3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A1E3"/>
  <w15:docId w15:val="{E4EAE937-2DF4-4701-A7DA-9BE981F0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7BA"/>
    <w:pPr>
      <w:ind w:left="720"/>
      <w:contextualSpacing/>
    </w:pPr>
  </w:style>
  <w:style w:type="paragraph" w:styleId="FootnoteText">
    <w:name w:val="footnote text"/>
    <w:basedOn w:val="Normal"/>
    <w:link w:val="FootnoteTextChar"/>
    <w:uiPriority w:val="99"/>
    <w:semiHidden/>
    <w:unhideWhenUsed/>
    <w:rsid w:val="008E7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171"/>
    <w:rPr>
      <w:sz w:val="20"/>
      <w:szCs w:val="20"/>
    </w:rPr>
  </w:style>
  <w:style w:type="character" w:styleId="FootnoteReference">
    <w:name w:val="footnote reference"/>
    <w:basedOn w:val="DefaultParagraphFont"/>
    <w:uiPriority w:val="99"/>
    <w:semiHidden/>
    <w:unhideWhenUsed/>
    <w:rsid w:val="008E7171"/>
    <w:rPr>
      <w:vertAlign w:val="superscript"/>
    </w:rPr>
  </w:style>
  <w:style w:type="character" w:styleId="Hyperlink">
    <w:name w:val="Hyperlink"/>
    <w:basedOn w:val="DefaultParagraphFont"/>
    <w:uiPriority w:val="99"/>
    <w:unhideWhenUsed/>
    <w:rsid w:val="008E7171"/>
    <w:rPr>
      <w:color w:val="0000FF" w:themeColor="hyperlink"/>
      <w:u w:val="single"/>
    </w:rPr>
  </w:style>
  <w:style w:type="character" w:styleId="CommentReference">
    <w:name w:val="annotation reference"/>
    <w:basedOn w:val="DefaultParagraphFont"/>
    <w:uiPriority w:val="99"/>
    <w:semiHidden/>
    <w:unhideWhenUsed/>
    <w:rsid w:val="00054595"/>
    <w:rPr>
      <w:sz w:val="16"/>
      <w:szCs w:val="16"/>
    </w:rPr>
  </w:style>
  <w:style w:type="paragraph" w:styleId="CommentText">
    <w:name w:val="annotation text"/>
    <w:basedOn w:val="Normal"/>
    <w:link w:val="CommentTextChar"/>
    <w:uiPriority w:val="99"/>
    <w:unhideWhenUsed/>
    <w:rsid w:val="00054595"/>
    <w:pPr>
      <w:spacing w:line="240" w:lineRule="auto"/>
    </w:pPr>
    <w:rPr>
      <w:sz w:val="20"/>
      <w:szCs w:val="20"/>
    </w:rPr>
  </w:style>
  <w:style w:type="character" w:customStyle="1" w:styleId="CommentTextChar">
    <w:name w:val="Comment Text Char"/>
    <w:basedOn w:val="DefaultParagraphFont"/>
    <w:link w:val="CommentText"/>
    <w:uiPriority w:val="99"/>
    <w:rsid w:val="00054595"/>
    <w:rPr>
      <w:sz w:val="20"/>
      <w:szCs w:val="20"/>
    </w:rPr>
  </w:style>
  <w:style w:type="paragraph" w:styleId="CommentSubject">
    <w:name w:val="annotation subject"/>
    <w:basedOn w:val="CommentText"/>
    <w:next w:val="CommentText"/>
    <w:link w:val="CommentSubjectChar"/>
    <w:uiPriority w:val="99"/>
    <w:semiHidden/>
    <w:unhideWhenUsed/>
    <w:rsid w:val="00054595"/>
    <w:rPr>
      <w:b/>
      <w:bCs/>
    </w:rPr>
  </w:style>
  <w:style w:type="character" w:customStyle="1" w:styleId="CommentSubjectChar">
    <w:name w:val="Comment Subject Char"/>
    <w:basedOn w:val="CommentTextChar"/>
    <w:link w:val="CommentSubject"/>
    <w:uiPriority w:val="99"/>
    <w:semiHidden/>
    <w:rsid w:val="00054595"/>
    <w:rPr>
      <w:b/>
      <w:bCs/>
      <w:sz w:val="20"/>
      <w:szCs w:val="20"/>
    </w:rPr>
  </w:style>
  <w:style w:type="paragraph" w:styleId="BalloonText">
    <w:name w:val="Balloon Text"/>
    <w:basedOn w:val="Normal"/>
    <w:link w:val="BalloonTextChar"/>
    <w:uiPriority w:val="99"/>
    <w:semiHidden/>
    <w:unhideWhenUsed/>
    <w:rsid w:val="0005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595"/>
    <w:rPr>
      <w:rFonts w:ascii="Tahoma" w:hAnsi="Tahoma" w:cs="Tahoma"/>
      <w:sz w:val="16"/>
      <w:szCs w:val="16"/>
    </w:rPr>
  </w:style>
  <w:style w:type="character" w:styleId="FollowedHyperlink">
    <w:name w:val="FollowedHyperlink"/>
    <w:basedOn w:val="DefaultParagraphFont"/>
    <w:uiPriority w:val="99"/>
    <w:semiHidden/>
    <w:unhideWhenUsed/>
    <w:rsid w:val="00E32F0E"/>
    <w:rPr>
      <w:color w:val="800080" w:themeColor="followedHyperlink"/>
      <w:u w:val="single"/>
    </w:rPr>
  </w:style>
  <w:style w:type="table" w:styleId="TableGrid">
    <w:name w:val="Table Grid"/>
    <w:basedOn w:val="TableNormal"/>
    <w:uiPriority w:val="59"/>
    <w:rsid w:val="0059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35A4"/>
    <w:rPr>
      <w:color w:val="605E5C"/>
      <w:shd w:val="clear" w:color="auto" w:fill="E1DFDD"/>
    </w:rPr>
  </w:style>
  <w:style w:type="paragraph" w:styleId="Revision">
    <w:name w:val="Revision"/>
    <w:hidden/>
    <w:uiPriority w:val="99"/>
    <w:semiHidden/>
    <w:rsid w:val="002F7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for-providers/registering-with-the-ofs/registration-with-the-ofs-a-guide/conditions-of-registr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qaa.ac.uk/docs/qaa/quality-code/the-frameworks-for-higher-education-qualifications-of-uk-degree-awarding-bodies-2024.pdf?sfvrsn=3562b28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D86F-8002-4F4C-84E4-76D85919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Baker (a.baker)</dc:creator>
  <cp:lastModifiedBy>Alex Baker (a.baker)</cp:lastModifiedBy>
  <cp:revision>22</cp:revision>
  <dcterms:created xsi:type="dcterms:W3CDTF">2025-05-13T08:50:00Z</dcterms:created>
  <dcterms:modified xsi:type="dcterms:W3CDTF">2025-05-16T12:59:00Z</dcterms:modified>
</cp:coreProperties>
</file>